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45" w:type="dxa"/>
        <w:tblInd w:w="-1423" w:type="dxa"/>
        <w:tblLayout w:type="fixed"/>
        <w:tblLook w:val="04A0" w:firstRow="1" w:lastRow="0" w:firstColumn="1" w:lastColumn="0" w:noHBand="0" w:noVBand="1"/>
      </w:tblPr>
      <w:tblGrid>
        <w:gridCol w:w="1096"/>
        <w:gridCol w:w="1144"/>
        <w:gridCol w:w="656"/>
        <w:gridCol w:w="320"/>
        <w:gridCol w:w="976"/>
        <w:gridCol w:w="977"/>
        <w:gridCol w:w="510"/>
        <w:gridCol w:w="1316"/>
        <w:gridCol w:w="138"/>
        <w:gridCol w:w="60"/>
        <w:gridCol w:w="785"/>
        <w:gridCol w:w="483"/>
        <w:gridCol w:w="499"/>
        <w:gridCol w:w="258"/>
        <w:gridCol w:w="2027"/>
      </w:tblGrid>
      <w:tr w:rsidR="004F6F37" w:rsidRPr="004F6F37" w:rsidTr="000259D4">
        <w:trPr>
          <w:trHeight w:val="443"/>
        </w:trPr>
        <w:tc>
          <w:tcPr>
            <w:tcW w:w="11245"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rsidR="004130CC" w:rsidRPr="004130CC" w:rsidRDefault="004130CC" w:rsidP="004130CC">
            <w:pPr>
              <w:spacing w:after="0" w:line="240" w:lineRule="auto"/>
              <w:jc w:val="center"/>
              <w:rPr>
                <w:rFonts w:eastAsia="Times New Roman"/>
                <w:b/>
                <w:bCs/>
                <w:color w:val="000000"/>
                <w:lang w:eastAsia="lv-LV"/>
              </w:rPr>
            </w:pPr>
            <w:r w:rsidRPr="004130CC">
              <w:rPr>
                <w:rFonts w:eastAsia="Times New Roman"/>
                <w:b/>
                <w:bCs/>
                <w:color w:val="000000"/>
                <w:lang w:eastAsia="lv-LV"/>
              </w:rPr>
              <w:t>Līgums par maksājamo A</w:t>
            </w:r>
            <w:r w:rsidR="004F6F37" w:rsidRPr="004130CC">
              <w:rPr>
                <w:rFonts w:eastAsia="Times New Roman"/>
                <w:b/>
                <w:bCs/>
                <w:color w:val="000000"/>
                <w:lang w:eastAsia="lv-LV"/>
              </w:rPr>
              <w:t>tlīdzību izpildītāj</w:t>
            </w:r>
            <w:r w:rsidRPr="004130CC">
              <w:rPr>
                <w:rFonts w:eastAsia="Times New Roman"/>
                <w:b/>
                <w:bCs/>
                <w:color w:val="000000"/>
                <w:lang w:eastAsia="lv-LV"/>
              </w:rPr>
              <w:t xml:space="preserve">iem un Fonogrammu producentiem. </w:t>
            </w:r>
          </w:p>
          <w:p w:rsidR="004F6F37" w:rsidRPr="004130CC" w:rsidRDefault="00194E17" w:rsidP="00106A08">
            <w:pPr>
              <w:spacing w:after="0" w:line="240" w:lineRule="auto"/>
              <w:jc w:val="center"/>
              <w:rPr>
                <w:rFonts w:eastAsia="Times New Roman"/>
                <w:bCs/>
                <w:color w:val="000000"/>
                <w:sz w:val="18"/>
                <w:szCs w:val="18"/>
                <w:lang w:eastAsia="lv-LV"/>
              </w:rPr>
            </w:pPr>
            <w:r>
              <w:rPr>
                <w:rFonts w:eastAsia="Times New Roman"/>
                <w:bCs/>
                <w:color w:val="000000"/>
                <w:sz w:val="18"/>
                <w:szCs w:val="18"/>
                <w:lang w:eastAsia="lv-LV"/>
              </w:rPr>
              <w:t>(</w:t>
            </w:r>
            <w:bookmarkStart w:id="0" w:name="_Hlk69908299"/>
            <w:r w:rsidR="00934A4A">
              <w:rPr>
                <w:rFonts w:eastAsia="Times New Roman"/>
                <w:bCs/>
                <w:color w:val="000000"/>
                <w:sz w:val="18"/>
                <w:szCs w:val="18"/>
                <w:lang w:eastAsia="lv-LV"/>
              </w:rPr>
              <w:t xml:space="preserve">Vasaras un brīvdabas kafejnīcas, restorāni, bāri </w:t>
            </w:r>
            <w:bookmarkEnd w:id="0"/>
            <w:r>
              <w:rPr>
                <w:rFonts w:eastAsia="Times New Roman"/>
                <w:bCs/>
                <w:color w:val="000000"/>
                <w:sz w:val="18"/>
                <w:szCs w:val="18"/>
                <w:lang w:eastAsia="lv-LV"/>
              </w:rPr>
              <w:t xml:space="preserve">un </w:t>
            </w:r>
            <w:r w:rsidR="004130CC" w:rsidRPr="004130CC">
              <w:rPr>
                <w:rFonts w:eastAsia="Times New Roman"/>
                <w:bCs/>
                <w:color w:val="000000"/>
                <w:sz w:val="18"/>
                <w:szCs w:val="18"/>
                <w:lang w:eastAsia="lv-LV"/>
              </w:rPr>
              <w:t>citas</w:t>
            </w:r>
            <w:r w:rsidR="00765E59">
              <w:rPr>
                <w:rFonts w:eastAsia="Times New Roman"/>
                <w:bCs/>
                <w:color w:val="000000"/>
                <w:sz w:val="18"/>
                <w:szCs w:val="18"/>
                <w:lang w:eastAsia="lv-LV"/>
              </w:rPr>
              <w:t xml:space="preserve"> līdzvērtīgas</w:t>
            </w:r>
            <w:r w:rsidR="004F6F37" w:rsidRPr="004130CC">
              <w:rPr>
                <w:rFonts w:eastAsia="Times New Roman"/>
                <w:bCs/>
                <w:color w:val="000000"/>
                <w:sz w:val="18"/>
                <w:szCs w:val="18"/>
                <w:lang w:eastAsia="lv-LV"/>
              </w:rPr>
              <w:t xml:space="preserve"> </w:t>
            </w:r>
            <w:r w:rsidR="004130CC" w:rsidRPr="004130CC">
              <w:rPr>
                <w:rFonts w:eastAsia="Times New Roman"/>
                <w:bCs/>
                <w:color w:val="000000"/>
                <w:sz w:val="18"/>
                <w:szCs w:val="18"/>
                <w:lang w:eastAsia="lv-LV"/>
              </w:rPr>
              <w:t>klientu apkalpošanai piemērotas vietas)</w:t>
            </w:r>
          </w:p>
        </w:tc>
      </w:tr>
      <w:tr w:rsidR="004130CC"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4130CC"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Līguma noslēgšanas vieta un datums:</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130CC" w:rsidRPr="004130CC" w:rsidRDefault="004130CC" w:rsidP="004130CC">
            <w:pPr>
              <w:spacing w:after="0" w:line="240" w:lineRule="auto"/>
              <w:rPr>
                <w:rFonts w:eastAsia="Times New Roman"/>
                <w:b/>
                <w:bCs/>
                <w:color w:val="000000"/>
                <w:sz w:val="18"/>
                <w:szCs w:val="18"/>
                <w:lang w:eastAsia="lv-LV"/>
              </w:rPr>
            </w:pPr>
          </w:p>
        </w:tc>
      </w:tr>
      <w:tr w:rsidR="004F6F37" w:rsidRPr="004F6F37" w:rsidTr="000259D4">
        <w:trPr>
          <w:trHeight w:val="259"/>
        </w:trPr>
        <w:tc>
          <w:tcPr>
            <w:tcW w:w="11245" w:type="dxa"/>
            <w:gridSpan w:val="1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F6F37" w:rsidRPr="004205A4" w:rsidRDefault="004F6F37" w:rsidP="00A25931">
            <w:pPr>
              <w:spacing w:after="0" w:line="240" w:lineRule="auto"/>
              <w:jc w:val="center"/>
              <w:rPr>
                <w:rFonts w:eastAsia="Times New Roman"/>
                <w:b/>
                <w:bCs/>
                <w:sz w:val="18"/>
                <w:szCs w:val="18"/>
                <w:lang w:eastAsia="lv-LV"/>
              </w:rPr>
            </w:pPr>
            <w:r w:rsidRPr="004205A4">
              <w:rPr>
                <w:rFonts w:eastAsia="Times New Roman"/>
                <w:b/>
                <w:bCs/>
                <w:sz w:val="18"/>
                <w:szCs w:val="18"/>
                <w:lang w:eastAsia="lv-LV"/>
              </w:rPr>
              <w:t xml:space="preserve">Biedrība „Latvijas Izpildītāju un producentu apvienība” (turpmāk tekstā - LaIPA), </w:t>
            </w:r>
            <w:proofErr w:type="spellStart"/>
            <w:r w:rsidRPr="004205A4">
              <w:rPr>
                <w:rFonts w:eastAsia="Times New Roman"/>
                <w:b/>
                <w:bCs/>
                <w:sz w:val="18"/>
                <w:szCs w:val="18"/>
                <w:lang w:eastAsia="lv-LV"/>
              </w:rPr>
              <w:t>reģ</w:t>
            </w:r>
            <w:proofErr w:type="spellEnd"/>
            <w:r w:rsidRPr="004205A4">
              <w:rPr>
                <w:rFonts w:eastAsia="Times New Roman"/>
                <w:b/>
                <w:bCs/>
                <w:sz w:val="18"/>
                <w:szCs w:val="18"/>
                <w:lang w:eastAsia="lv-LV"/>
              </w:rPr>
              <w:t>. nr.: VRN 40008042958</w:t>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Paraksttiesīgās </w:t>
            </w:r>
            <w:r w:rsidR="004F6F37" w:rsidRPr="00E13648">
              <w:rPr>
                <w:rFonts w:eastAsia="Times New Roman"/>
                <w:b/>
                <w:bCs/>
                <w:color w:val="000000"/>
                <w:sz w:val="18"/>
                <w:szCs w:val="18"/>
                <w:lang w:eastAsia="lv-LV"/>
              </w:rPr>
              <w:t>persona</w:t>
            </w:r>
            <w:r w:rsidRPr="00E13648">
              <w:rPr>
                <w:rFonts w:eastAsia="Times New Roman"/>
                <w:b/>
                <w:bCs/>
                <w:color w:val="000000"/>
                <w:sz w:val="18"/>
                <w:szCs w:val="18"/>
                <w:lang w:eastAsia="lv-LV"/>
              </w:rPr>
              <w:t xml:space="preserve">s vārds, uzvārds un </w:t>
            </w:r>
            <w:r w:rsidR="004F6F37" w:rsidRPr="00E13648">
              <w:rPr>
                <w:rFonts w:eastAsia="Times New Roman"/>
                <w:b/>
                <w:bCs/>
                <w:color w:val="000000"/>
                <w:sz w:val="18"/>
                <w:szCs w:val="18"/>
                <w:lang w:eastAsia="lv-LV"/>
              </w:rPr>
              <w:t>amats:</w:t>
            </w:r>
            <w:r w:rsidR="004F6F37" w:rsidRPr="004F6F37">
              <w:rPr>
                <w:rFonts w:eastAsia="Times New Roman"/>
                <w:b/>
                <w:bCs/>
                <w:color w:val="000000"/>
                <w:spacing w:val="-7"/>
                <w:w w:val="97"/>
                <w:sz w:val="18"/>
                <w:szCs w:val="18"/>
                <w:lang w:eastAsia="lv-LV"/>
              </w:rPr>
              <w:t xml:space="preserve"> </w:t>
            </w:r>
          </w:p>
        </w:tc>
        <w:tc>
          <w:tcPr>
            <w:tcW w:w="6076" w:type="dxa"/>
            <w:gridSpan w:val="9"/>
            <w:tcBorders>
              <w:top w:val="single" w:sz="4" w:space="0" w:color="auto"/>
              <w:left w:val="nil"/>
              <w:bottom w:val="single" w:sz="4" w:space="0" w:color="auto"/>
              <w:right w:val="single" w:sz="4" w:space="0" w:color="auto"/>
            </w:tcBorders>
            <w:shd w:val="clear" w:color="auto" w:fill="auto"/>
            <w:noWrap/>
            <w:vAlign w:val="center"/>
            <w:hideMark/>
          </w:tcPr>
          <w:p w:rsidR="004F6F37" w:rsidRPr="004F6F37" w:rsidRDefault="004F6F37" w:rsidP="004F6F37">
            <w:pPr>
              <w:spacing w:after="0" w:line="240" w:lineRule="auto"/>
              <w:jc w:val="center"/>
              <w:rPr>
                <w:rFonts w:eastAsia="Times New Roman"/>
                <w:color w:val="000000"/>
                <w:sz w:val="18"/>
                <w:szCs w:val="18"/>
                <w:lang w:eastAsia="lv-LV"/>
              </w:rPr>
            </w:pPr>
            <w:r w:rsidRPr="004F6F37">
              <w:rPr>
                <w:rFonts w:eastAsia="Times New Roman"/>
                <w:color w:val="000000"/>
                <w:sz w:val="18"/>
                <w:szCs w:val="18"/>
                <w:lang w:eastAsia="lv-LV"/>
              </w:rPr>
              <w:t> </w:t>
            </w:r>
          </w:p>
        </w:tc>
      </w:tr>
      <w:tr w:rsidR="004130CC"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130CC" w:rsidRPr="00E13648" w:rsidRDefault="004130CC" w:rsidP="004130CC">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Banka un konta numurs: </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Default="004130CC" w:rsidP="00A25931">
            <w:pPr>
              <w:spacing w:after="0" w:line="240" w:lineRule="auto"/>
              <w:jc w:val="center"/>
              <w:rPr>
                <w:rFonts w:eastAsia="Times New Roman"/>
                <w:bCs/>
                <w:color w:val="000000"/>
                <w:sz w:val="18"/>
                <w:szCs w:val="18"/>
                <w:lang w:eastAsia="lv-LV"/>
              </w:rPr>
            </w:pPr>
            <w:r>
              <w:rPr>
                <w:rFonts w:eastAsia="Times New Roman"/>
                <w:bCs/>
                <w:color w:val="000000"/>
                <w:sz w:val="18"/>
                <w:szCs w:val="18"/>
                <w:lang w:eastAsia="lv-LV"/>
              </w:rPr>
              <w:t xml:space="preserve">AS SEB banka; </w:t>
            </w:r>
            <w:r w:rsidRPr="004F6F37">
              <w:rPr>
                <w:rFonts w:eastAsia="Times New Roman"/>
                <w:bCs/>
                <w:color w:val="000000"/>
                <w:sz w:val="18"/>
                <w:szCs w:val="18"/>
                <w:lang w:eastAsia="lv-LV"/>
              </w:rPr>
              <w:t>LV71UNLA0001002700167</w:t>
            </w:r>
          </w:p>
          <w:p w:rsidR="00F1544F" w:rsidRPr="004130CC" w:rsidRDefault="00F1544F" w:rsidP="00A25931">
            <w:pPr>
              <w:spacing w:after="0" w:line="240" w:lineRule="auto"/>
              <w:jc w:val="center"/>
              <w:rPr>
                <w:rFonts w:eastAsia="Times New Roman"/>
                <w:b/>
                <w:color w:val="000000"/>
                <w:sz w:val="18"/>
                <w:szCs w:val="18"/>
                <w:lang w:eastAsia="lv-LV"/>
              </w:rPr>
            </w:pPr>
            <w:r>
              <w:rPr>
                <w:rFonts w:eastAsia="Times New Roman"/>
                <w:bCs/>
                <w:color w:val="000000"/>
                <w:sz w:val="18"/>
                <w:szCs w:val="18"/>
                <w:lang w:eastAsia="lv-LV"/>
              </w:rPr>
              <w:t>AS Swedbank; LV07HABA0551045240206</w:t>
            </w:r>
          </w:p>
        </w:tc>
      </w:tr>
      <w:tr w:rsidR="004130CC"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Juridiskā adrese: </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Pr="004F6F37" w:rsidRDefault="001A41A3" w:rsidP="00A25931">
            <w:pPr>
              <w:spacing w:after="0" w:line="240" w:lineRule="auto"/>
              <w:jc w:val="center"/>
              <w:rPr>
                <w:rFonts w:eastAsia="Times New Roman"/>
                <w:bCs/>
                <w:color w:val="000000"/>
                <w:sz w:val="18"/>
                <w:szCs w:val="18"/>
                <w:lang w:eastAsia="lv-LV"/>
              </w:rPr>
            </w:pPr>
            <w:r>
              <w:rPr>
                <w:rFonts w:eastAsia="Times New Roman"/>
                <w:bCs/>
                <w:color w:val="000000"/>
                <w:sz w:val="18"/>
                <w:szCs w:val="18"/>
                <w:lang w:eastAsia="lv-LV"/>
              </w:rPr>
              <w:t>Misas iela 3, Rīga, LV - 1058</w:t>
            </w:r>
            <w:r w:rsidR="004130CC" w:rsidRPr="004F6F37">
              <w:rPr>
                <w:rFonts w:eastAsia="Times New Roman"/>
                <w:bCs/>
                <w:color w:val="000000"/>
                <w:sz w:val="18"/>
                <w:szCs w:val="18"/>
                <w:lang w:eastAsia="lv-LV"/>
              </w:rPr>
              <w:t>, Latvija</w:t>
            </w:r>
          </w:p>
        </w:tc>
      </w:tr>
      <w:tr w:rsidR="004130CC"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Korespondences adrese:</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Pr="004F6F37" w:rsidRDefault="001A41A3" w:rsidP="00A25931">
            <w:pPr>
              <w:spacing w:after="0" w:line="240" w:lineRule="auto"/>
              <w:jc w:val="center"/>
              <w:rPr>
                <w:rFonts w:eastAsia="Times New Roman"/>
                <w:bCs/>
                <w:color w:val="000000"/>
                <w:sz w:val="18"/>
                <w:szCs w:val="18"/>
                <w:lang w:eastAsia="lv-LV"/>
              </w:rPr>
            </w:pPr>
            <w:r>
              <w:rPr>
                <w:rFonts w:eastAsia="Times New Roman"/>
                <w:bCs/>
                <w:color w:val="000000"/>
                <w:sz w:val="18"/>
                <w:szCs w:val="18"/>
                <w:lang w:eastAsia="lv-LV"/>
              </w:rPr>
              <w:t>Misas iela 3, Rīga, LV - 1058</w:t>
            </w:r>
            <w:r w:rsidR="004130CC" w:rsidRPr="004F6F37">
              <w:rPr>
                <w:rFonts w:eastAsia="Times New Roman"/>
                <w:bCs/>
                <w:color w:val="000000"/>
                <w:sz w:val="18"/>
                <w:szCs w:val="18"/>
                <w:lang w:eastAsia="lv-LV"/>
              </w:rPr>
              <w:t>, Latvija</w:t>
            </w:r>
          </w:p>
        </w:tc>
      </w:tr>
      <w:tr w:rsidR="004130CC" w:rsidRPr="004F6F37" w:rsidTr="000259D4">
        <w:trPr>
          <w:trHeight w:val="259"/>
        </w:trPr>
        <w:tc>
          <w:tcPr>
            <w:tcW w:w="5169" w:type="dxa"/>
            <w:gridSpan w:val="6"/>
            <w:tcBorders>
              <w:top w:val="nil"/>
              <w:left w:val="single" w:sz="4" w:space="0" w:color="auto"/>
              <w:bottom w:val="single" w:sz="4" w:space="0" w:color="auto"/>
              <w:right w:val="single" w:sz="4" w:space="0" w:color="auto"/>
            </w:tcBorders>
            <w:shd w:val="clear" w:color="auto" w:fill="F2F2F2"/>
            <w:noWrap/>
            <w:vAlign w:val="bottom"/>
            <w:hideMark/>
          </w:tcPr>
          <w:p w:rsidR="004130CC" w:rsidRPr="00E13648" w:rsidRDefault="00CD257B" w:rsidP="00A2593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Tālrunis</w:t>
            </w:r>
            <w:r w:rsidR="004130CC" w:rsidRPr="00E13648">
              <w:rPr>
                <w:rFonts w:eastAsia="Times New Roman"/>
                <w:b/>
                <w:bCs/>
                <w:color w:val="000000"/>
                <w:sz w:val="18"/>
                <w:szCs w:val="18"/>
                <w:lang w:eastAsia="lv-LV"/>
              </w:rPr>
              <w:t>:</w:t>
            </w:r>
          </w:p>
        </w:tc>
        <w:tc>
          <w:tcPr>
            <w:tcW w:w="6076" w:type="dxa"/>
            <w:gridSpan w:val="9"/>
            <w:tcBorders>
              <w:top w:val="nil"/>
              <w:left w:val="single" w:sz="4" w:space="0" w:color="auto"/>
              <w:bottom w:val="single" w:sz="4" w:space="0" w:color="auto"/>
              <w:right w:val="single" w:sz="4" w:space="0" w:color="auto"/>
            </w:tcBorders>
            <w:shd w:val="clear" w:color="auto" w:fill="auto"/>
            <w:vAlign w:val="bottom"/>
          </w:tcPr>
          <w:p w:rsidR="004130CC" w:rsidRPr="004F6F37" w:rsidRDefault="004130CC" w:rsidP="00A25931">
            <w:pPr>
              <w:spacing w:after="0" w:line="240" w:lineRule="auto"/>
              <w:jc w:val="center"/>
              <w:rPr>
                <w:rFonts w:eastAsia="Times New Roman"/>
                <w:bCs/>
                <w:sz w:val="18"/>
                <w:szCs w:val="18"/>
                <w:lang w:eastAsia="lv-LV"/>
              </w:rPr>
            </w:pPr>
            <w:r>
              <w:rPr>
                <w:rFonts w:eastAsia="Times New Roman"/>
                <w:bCs/>
                <w:sz w:val="18"/>
                <w:szCs w:val="18"/>
                <w:lang w:eastAsia="lv-LV"/>
              </w:rPr>
              <w:t>(+371) 67605023</w:t>
            </w:r>
          </w:p>
        </w:tc>
      </w:tr>
      <w:tr w:rsidR="004130CC" w:rsidRPr="004F6F37" w:rsidTr="000259D4">
        <w:trPr>
          <w:trHeight w:val="259"/>
        </w:trPr>
        <w:tc>
          <w:tcPr>
            <w:tcW w:w="5169" w:type="dxa"/>
            <w:gridSpan w:val="6"/>
            <w:tcBorders>
              <w:top w:val="nil"/>
              <w:left w:val="single" w:sz="4" w:space="0" w:color="auto"/>
              <w:bottom w:val="single" w:sz="4" w:space="0" w:color="auto"/>
              <w:right w:val="single" w:sz="4" w:space="0" w:color="auto"/>
            </w:tcBorders>
            <w:shd w:val="clear" w:color="auto" w:fill="F2F2F2"/>
            <w:noWrap/>
            <w:vAlign w:val="bottom"/>
          </w:tcPr>
          <w:p w:rsidR="004130CC" w:rsidRPr="00E13648"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E-pasts:</w:t>
            </w:r>
          </w:p>
        </w:tc>
        <w:tc>
          <w:tcPr>
            <w:tcW w:w="6076" w:type="dxa"/>
            <w:gridSpan w:val="9"/>
            <w:tcBorders>
              <w:top w:val="nil"/>
              <w:left w:val="single" w:sz="4" w:space="0" w:color="auto"/>
              <w:bottom w:val="single" w:sz="4" w:space="0" w:color="auto"/>
              <w:right w:val="single" w:sz="4" w:space="0" w:color="auto"/>
            </w:tcBorders>
            <w:shd w:val="clear" w:color="auto" w:fill="auto"/>
            <w:vAlign w:val="bottom"/>
          </w:tcPr>
          <w:p w:rsidR="004130CC" w:rsidRDefault="000259D4" w:rsidP="00A25931">
            <w:pPr>
              <w:spacing w:after="0" w:line="240" w:lineRule="auto"/>
              <w:jc w:val="center"/>
              <w:rPr>
                <w:rFonts w:eastAsia="Times New Roman"/>
                <w:bCs/>
                <w:sz w:val="18"/>
                <w:szCs w:val="18"/>
                <w:lang w:eastAsia="lv-LV"/>
              </w:rPr>
            </w:pPr>
            <w:hyperlink r:id="rId7" w:history="1">
              <w:r w:rsidR="004130CC" w:rsidRPr="004130CC">
                <w:rPr>
                  <w:rStyle w:val="Hyperlink"/>
                  <w:rFonts w:eastAsia="Times New Roman"/>
                  <w:bCs/>
                  <w:color w:val="auto"/>
                  <w:sz w:val="18"/>
                  <w:szCs w:val="18"/>
                  <w:u w:val="none"/>
                  <w:lang w:eastAsia="lv-LV"/>
                </w:rPr>
                <w:t>laipa@laipa.org</w:t>
              </w:r>
            </w:hyperlink>
            <w:r w:rsidR="004130CC" w:rsidRPr="004130CC">
              <w:rPr>
                <w:rFonts w:eastAsia="Times New Roman"/>
                <w:bCs/>
                <w:sz w:val="18"/>
                <w:szCs w:val="18"/>
                <w:lang w:eastAsia="lv-LV"/>
              </w:rPr>
              <w:t xml:space="preserve">; </w:t>
            </w:r>
            <w:r w:rsidR="004130CC">
              <w:rPr>
                <w:rFonts w:eastAsia="Times New Roman"/>
                <w:bCs/>
                <w:sz w:val="18"/>
                <w:szCs w:val="18"/>
                <w:lang w:eastAsia="lv-LV"/>
              </w:rPr>
              <w:t>www.laipa.org</w:t>
            </w:r>
          </w:p>
        </w:tc>
      </w:tr>
      <w:tr w:rsidR="004F6F37" w:rsidRPr="004F6F37" w:rsidTr="000259D4">
        <w:trPr>
          <w:trHeight w:val="259"/>
        </w:trPr>
        <w:tc>
          <w:tcPr>
            <w:tcW w:w="11245" w:type="dxa"/>
            <w:gridSpan w:val="15"/>
            <w:tcBorders>
              <w:top w:val="nil"/>
              <w:left w:val="single" w:sz="4" w:space="0" w:color="auto"/>
              <w:bottom w:val="single" w:sz="4" w:space="0" w:color="auto"/>
              <w:right w:val="single" w:sz="4" w:space="0" w:color="auto"/>
            </w:tcBorders>
            <w:shd w:val="clear" w:color="auto" w:fill="BFBFBF"/>
            <w:noWrap/>
            <w:vAlign w:val="bottom"/>
          </w:tcPr>
          <w:p w:rsidR="004F6F37" w:rsidRPr="004F6F37" w:rsidRDefault="004F6F37" w:rsidP="00A25931">
            <w:pPr>
              <w:spacing w:after="0" w:line="240" w:lineRule="auto"/>
              <w:jc w:val="center"/>
              <w:rPr>
                <w:rFonts w:eastAsia="Times New Roman"/>
                <w:b/>
                <w:bCs/>
                <w:sz w:val="18"/>
                <w:szCs w:val="18"/>
                <w:lang w:eastAsia="lv-LV"/>
              </w:rPr>
            </w:pPr>
            <w:r w:rsidRPr="004F6F37">
              <w:rPr>
                <w:rFonts w:eastAsia="Times New Roman"/>
                <w:b/>
                <w:bCs/>
                <w:sz w:val="18"/>
                <w:szCs w:val="18"/>
                <w:lang w:eastAsia="lv-LV"/>
              </w:rPr>
              <w:t>Uzņēmuma (turpmāk tekstā – Lietotājs) rekvizīti un informācija par Publiskā izpil</w:t>
            </w:r>
            <w:r w:rsidR="004130CC">
              <w:rPr>
                <w:rFonts w:eastAsia="Times New Roman"/>
                <w:b/>
                <w:bCs/>
                <w:sz w:val="18"/>
                <w:szCs w:val="18"/>
                <w:lang w:eastAsia="lv-LV"/>
              </w:rPr>
              <w:t>dījuma vietu (</w:t>
            </w:r>
            <w:proofErr w:type="spellStart"/>
            <w:r w:rsidR="004130CC">
              <w:rPr>
                <w:rFonts w:eastAsia="Times New Roman"/>
                <w:b/>
                <w:bCs/>
                <w:sz w:val="18"/>
                <w:szCs w:val="18"/>
                <w:lang w:eastAsia="lv-LV"/>
              </w:rPr>
              <w:t>ām</w:t>
            </w:r>
            <w:proofErr w:type="spellEnd"/>
            <w:r w:rsidR="004130CC">
              <w:rPr>
                <w:rFonts w:eastAsia="Times New Roman"/>
                <w:b/>
                <w:bCs/>
                <w:sz w:val="18"/>
                <w:szCs w:val="18"/>
                <w:lang w:eastAsia="lv-LV"/>
              </w:rPr>
              <w:t>)</w:t>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4F6F37" w:rsidRPr="00E13648" w:rsidRDefault="004F6F37"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Uzņēmuma nosaukums: </w:t>
            </w:r>
          </w:p>
        </w:tc>
        <w:tc>
          <w:tcPr>
            <w:tcW w:w="607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F37" w:rsidRPr="004F6F37" w:rsidRDefault="004F6F3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4F6F37" w:rsidRPr="00E13648"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Uzņēmuma reģistrācijas numurs</w:t>
            </w:r>
            <w:r w:rsidR="004F6F37" w:rsidRPr="00E13648">
              <w:rPr>
                <w:rFonts w:eastAsia="Times New Roman"/>
                <w:b/>
                <w:bCs/>
                <w:color w:val="000000"/>
                <w:sz w:val="18"/>
                <w:szCs w:val="18"/>
                <w:lang w:eastAsia="lv-LV"/>
              </w:rPr>
              <w:t>:</w:t>
            </w:r>
          </w:p>
        </w:tc>
        <w:tc>
          <w:tcPr>
            <w:tcW w:w="607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F37" w:rsidRPr="004F6F37" w:rsidRDefault="004F6F3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E13648" w:rsidRDefault="00F57D91"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Paraksttiesīgās</w:t>
            </w:r>
            <w:r w:rsidR="004F6F37" w:rsidRPr="00E13648">
              <w:rPr>
                <w:rFonts w:eastAsia="Times New Roman"/>
                <w:b/>
                <w:bCs/>
                <w:color w:val="000000"/>
                <w:sz w:val="18"/>
                <w:szCs w:val="18"/>
                <w:lang w:eastAsia="lv-LV"/>
              </w:rPr>
              <w:t xml:space="preserve"> personas vārds, uzvārds un amats:</w:t>
            </w:r>
          </w:p>
        </w:tc>
        <w:tc>
          <w:tcPr>
            <w:tcW w:w="6076" w:type="dxa"/>
            <w:gridSpan w:val="9"/>
            <w:tcBorders>
              <w:top w:val="single" w:sz="4" w:space="0" w:color="auto"/>
              <w:left w:val="nil"/>
              <w:bottom w:val="single" w:sz="4" w:space="0" w:color="auto"/>
              <w:right w:val="single" w:sz="4" w:space="0" w:color="auto"/>
            </w:tcBorders>
            <w:shd w:val="clear" w:color="auto" w:fill="auto"/>
            <w:noWrap/>
            <w:vAlign w:val="center"/>
            <w:hideMark/>
          </w:tcPr>
          <w:p w:rsidR="004F6F37" w:rsidRPr="004F6F37" w:rsidRDefault="004F6F3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4130CC"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Banka un konta numurs:</w:t>
            </w:r>
            <w:r w:rsidRPr="004F6F37">
              <w:rPr>
                <w:rFonts w:eastAsia="Times New Roman"/>
                <w:b/>
                <w:bCs/>
                <w:color w:val="000000"/>
                <w:sz w:val="18"/>
                <w:szCs w:val="18"/>
                <w:lang w:eastAsia="lv-LV"/>
              </w:rPr>
              <w:t> </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130CC" w:rsidRPr="004130CC" w:rsidRDefault="004130CC" w:rsidP="004130CC">
            <w:pPr>
              <w:spacing w:after="0" w:line="240" w:lineRule="auto"/>
              <w:rPr>
                <w:rFonts w:eastAsia="Times New Roman"/>
                <w:b/>
                <w:color w:val="000000"/>
                <w:sz w:val="18"/>
                <w:szCs w:val="18"/>
                <w:lang w:eastAsia="lv-LV"/>
              </w:rPr>
            </w:pPr>
          </w:p>
        </w:tc>
      </w:tr>
      <w:tr w:rsidR="004130CC"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Juridiskā adrese: </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130CC" w:rsidRPr="004F6F37" w:rsidRDefault="004130CC" w:rsidP="004F6F37">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4130CC"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Korespondences adrese:</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130CC" w:rsidRPr="004F6F37" w:rsidRDefault="004130CC" w:rsidP="004F6F37">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4130CC"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Tālrunis:</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130CC" w:rsidRPr="004F6F37" w:rsidRDefault="004130CC" w:rsidP="004F6F37">
            <w:pPr>
              <w:spacing w:after="0" w:line="240" w:lineRule="auto"/>
              <w:jc w:val="center"/>
              <w:rPr>
                <w:rFonts w:eastAsia="Times New Roman"/>
                <w:b/>
                <w:bCs/>
                <w:sz w:val="18"/>
                <w:szCs w:val="18"/>
                <w:lang w:eastAsia="lv-LV"/>
              </w:rPr>
            </w:pPr>
          </w:p>
        </w:tc>
        <w:bookmarkStart w:id="1" w:name="_GoBack"/>
        <w:bookmarkEnd w:id="1"/>
      </w:tr>
      <w:tr w:rsidR="00C02B56"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tcPr>
          <w:p w:rsidR="00C02B56" w:rsidRPr="00E13648" w:rsidRDefault="00C02B56" w:rsidP="00A2593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E-pasts:</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C02B56" w:rsidRPr="004F6F37" w:rsidRDefault="00C02B56" w:rsidP="004F6F37">
            <w:pPr>
              <w:spacing w:after="0" w:line="240" w:lineRule="auto"/>
              <w:jc w:val="center"/>
              <w:rPr>
                <w:rFonts w:eastAsia="Times New Roman"/>
                <w:b/>
                <w:bCs/>
                <w:sz w:val="18"/>
                <w:szCs w:val="18"/>
                <w:lang w:eastAsia="lv-LV"/>
              </w:rPr>
            </w:pP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4F6F37" w:rsidP="00A2593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Publiskā izpildījuma vietas atvēršanas datums:</w:t>
            </w:r>
          </w:p>
        </w:tc>
        <w:tc>
          <w:tcPr>
            <w:tcW w:w="6076" w:type="dxa"/>
            <w:gridSpan w:val="9"/>
            <w:tcBorders>
              <w:top w:val="single" w:sz="4" w:space="0" w:color="auto"/>
              <w:left w:val="nil"/>
              <w:bottom w:val="single" w:sz="4" w:space="0" w:color="auto"/>
              <w:right w:val="single" w:sz="4" w:space="0" w:color="auto"/>
            </w:tcBorders>
            <w:shd w:val="clear" w:color="auto" w:fill="auto"/>
            <w:noWrap/>
            <w:vAlign w:val="center"/>
            <w:hideMark/>
          </w:tcPr>
          <w:p w:rsidR="004F6F37" w:rsidRPr="004F6F37" w:rsidRDefault="004F6F3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C02B56" w:rsidP="00A2593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Fonogrammu i</w:t>
            </w:r>
            <w:r w:rsidR="004F6F37" w:rsidRPr="004F6F37">
              <w:rPr>
                <w:rFonts w:eastAsia="Times New Roman"/>
                <w:b/>
                <w:bCs/>
                <w:color w:val="000000"/>
                <w:sz w:val="18"/>
                <w:szCs w:val="18"/>
                <w:lang w:eastAsia="lv-LV"/>
              </w:rPr>
              <w:t>zmantošanas sākuma datums:</w:t>
            </w:r>
          </w:p>
        </w:tc>
        <w:tc>
          <w:tcPr>
            <w:tcW w:w="6076" w:type="dxa"/>
            <w:gridSpan w:val="9"/>
            <w:tcBorders>
              <w:top w:val="single" w:sz="4" w:space="0" w:color="auto"/>
              <w:left w:val="nil"/>
              <w:bottom w:val="single" w:sz="4" w:space="0" w:color="auto"/>
              <w:right w:val="single" w:sz="4" w:space="0" w:color="auto"/>
            </w:tcBorders>
            <w:shd w:val="clear" w:color="auto" w:fill="auto"/>
            <w:noWrap/>
            <w:vAlign w:val="center"/>
            <w:hideMark/>
          </w:tcPr>
          <w:p w:rsidR="004F6F37" w:rsidRPr="004F6F37" w:rsidRDefault="004F6F3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4F6F37" w:rsidRPr="004F6F37" w:rsidRDefault="004F6F37" w:rsidP="00A2593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 xml:space="preserve">Publiskā izpildījuma vietas nosaukums: </w:t>
            </w:r>
          </w:p>
        </w:tc>
        <w:tc>
          <w:tcPr>
            <w:tcW w:w="6076" w:type="dxa"/>
            <w:gridSpan w:val="9"/>
            <w:tcBorders>
              <w:top w:val="single" w:sz="4" w:space="0" w:color="auto"/>
              <w:left w:val="nil"/>
              <w:bottom w:val="single" w:sz="4" w:space="0" w:color="auto"/>
              <w:right w:val="single" w:sz="4" w:space="0" w:color="auto"/>
            </w:tcBorders>
            <w:shd w:val="clear" w:color="auto" w:fill="auto"/>
            <w:noWrap/>
            <w:vAlign w:val="center"/>
            <w:hideMark/>
          </w:tcPr>
          <w:p w:rsidR="004F6F37" w:rsidRPr="004F6F37" w:rsidRDefault="004F6F3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4F6F37" w:rsidRPr="00C02B56" w:rsidRDefault="004F6F37" w:rsidP="00A2593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Publiskā izpi</w:t>
            </w:r>
            <w:r w:rsidR="007F338B">
              <w:rPr>
                <w:rFonts w:eastAsia="Times New Roman"/>
                <w:b/>
                <w:bCs/>
                <w:color w:val="000000"/>
                <w:sz w:val="18"/>
                <w:szCs w:val="18"/>
                <w:lang w:eastAsia="lv-LV"/>
              </w:rPr>
              <w:t>ldījuma vietas veids</w:t>
            </w:r>
            <w:r w:rsidR="00C02B56">
              <w:rPr>
                <w:rFonts w:eastAsia="Times New Roman"/>
                <w:b/>
                <w:bCs/>
                <w:color w:val="000000"/>
                <w:sz w:val="18"/>
                <w:szCs w:val="18"/>
                <w:lang w:eastAsia="lv-LV"/>
              </w:rPr>
              <w:t>:</w:t>
            </w:r>
            <w:r>
              <w:rPr>
                <w:rFonts w:eastAsia="Times New Roman"/>
                <w:b/>
                <w:bCs/>
                <w:color w:val="000000"/>
                <w:sz w:val="18"/>
                <w:szCs w:val="18"/>
                <w:lang w:eastAsia="lv-LV"/>
              </w:rPr>
              <w:t xml:space="preserve"> </w:t>
            </w:r>
            <w:r w:rsidRPr="00C02B56">
              <w:rPr>
                <w:rFonts w:eastAsia="Times New Roman"/>
                <w:bCs/>
                <w:i/>
                <w:color w:val="000000"/>
                <w:sz w:val="18"/>
                <w:szCs w:val="18"/>
                <w:lang w:eastAsia="lv-LV"/>
              </w:rPr>
              <w:t>(kafejnīca, bārs u</w:t>
            </w:r>
            <w:r w:rsidR="008B6DB9">
              <w:rPr>
                <w:rFonts w:eastAsia="Times New Roman"/>
                <w:bCs/>
                <w:i/>
                <w:color w:val="000000"/>
                <w:sz w:val="18"/>
                <w:szCs w:val="18"/>
                <w:lang w:eastAsia="lv-LV"/>
              </w:rPr>
              <w:t>.</w:t>
            </w:r>
            <w:r w:rsidRPr="00C02B56">
              <w:rPr>
                <w:rFonts w:eastAsia="Times New Roman"/>
                <w:bCs/>
                <w:i/>
                <w:color w:val="000000"/>
                <w:sz w:val="18"/>
                <w:szCs w:val="18"/>
                <w:lang w:eastAsia="lv-LV"/>
              </w:rPr>
              <w:t>tml.)</w:t>
            </w:r>
          </w:p>
        </w:tc>
        <w:tc>
          <w:tcPr>
            <w:tcW w:w="607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F37" w:rsidRPr="004F6F37" w:rsidRDefault="004F6F3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4F6F37" w:rsidP="00A2593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Publiskā izpildījuma vietas adrese:</w:t>
            </w:r>
          </w:p>
        </w:tc>
        <w:tc>
          <w:tcPr>
            <w:tcW w:w="6076" w:type="dxa"/>
            <w:gridSpan w:val="9"/>
            <w:tcBorders>
              <w:top w:val="single" w:sz="4" w:space="0" w:color="auto"/>
              <w:left w:val="nil"/>
              <w:bottom w:val="single" w:sz="4" w:space="0" w:color="auto"/>
              <w:right w:val="single" w:sz="4" w:space="0" w:color="auto"/>
            </w:tcBorders>
            <w:shd w:val="clear" w:color="auto" w:fill="auto"/>
            <w:noWrap/>
            <w:vAlign w:val="center"/>
            <w:hideMark/>
          </w:tcPr>
          <w:p w:rsidR="004F6F37" w:rsidRPr="004F6F37" w:rsidRDefault="004F6F3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w:t>
            </w:r>
          </w:p>
        </w:tc>
      </w:tr>
      <w:tr w:rsidR="00C02B56"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C02B56" w:rsidRPr="00C02B56" w:rsidRDefault="00C02B56" w:rsidP="00A25931">
            <w:pPr>
              <w:spacing w:after="0" w:line="240" w:lineRule="auto"/>
              <w:rPr>
                <w:rFonts w:eastAsia="Times New Roman"/>
                <w:b/>
                <w:color w:val="000000"/>
                <w:sz w:val="18"/>
                <w:szCs w:val="18"/>
                <w:lang w:eastAsia="lv-LV"/>
              </w:rPr>
            </w:pPr>
            <w:r w:rsidRPr="00E13648">
              <w:rPr>
                <w:rFonts w:eastAsia="Times New Roman"/>
                <w:b/>
                <w:bCs/>
                <w:color w:val="000000"/>
                <w:sz w:val="18"/>
                <w:szCs w:val="18"/>
                <w:lang w:eastAsia="lv-LV"/>
              </w:rPr>
              <w:t>Biedra statuss nozares asociācijā:</w:t>
            </w:r>
            <w:r>
              <w:rPr>
                <w:rFonts w:eastAsia="Times New Roman"/>
                <w:b/>
                <w:color w:val="000000"/>
                <w:sz w:val="18"/>
                <w:szCs w:val="18"/>
                <w:lang w:eastAsia="lv-LV"/>
              </w:rPr>
              <w:t xml:space="preserve"> </w:t>
            </w:r>
            <w:r w:rsidRPr="00C02B56">
              <w:rPr>
                <w:rFonts w:eastAsia="Times New Roman"/>
                <w:i/>
                <w:color w:val="000000"/>
                <w:sz w:val="18"/>
                <w:szCs w:val="18"/>
                <w:lang w:eastAsia="lv-LV"/>
              </w:rPr>
              <w:t>(atzīmēt)</w:t>
            </w:r>
          </w:p>
        </w:tc>
        <w:tc>
          <w:tcPr>
            <w:tcW w:w="2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2B56" w:rsidRPr="004F6F37" w:rsidRDefault="00C02B56"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LTA </w:t>
            </w:r>
            <w:r>
              <w:rPr>
                <w:rFonts w:eastAsia="Times New Roman"/>
                <w:b/>
                <w:bCs/>
                <w:color w:val="000000"/>
                <w:sz w:val="18"/>
                <w:szCs w:val="18"/>
                <w:lang w:eastAsia="lv-LV"/>
              </w:rPr>
              <w:sym w:font="Wingdings" w:char="F06F"/>
            </w:r>
          </w:p>
        </w:tc>
        <w:tc>
          <w:tcPr>
            <w:tcW w:w="202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2B56" w:rsidRPr="004F6F37" w:rsidRDefault="00C02B56"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LSBA </w:t>
            </w:r>
            <w:r>
              <w:rPr>
                <w:rFonts w:eastAsia="Times New Roman"/>
                <w:b/>
                <w:bCs/>
                <w:color w:val="000000"/>
                <w:sz w:val="18"/>
                <w:szCs w:val="18"/>
                <w:lang w:eastAsia="lv-LV"/>
              </w:rPr>
              <w:sym w:font="Wingdings" w:char="F06F"/>
            </w:r>
          </w:p>
        </w:tc>
        <w:tc>
          <w:tcPr>
            <w:tcW w:w="2027" w:type="dxa"/>
            <w:tcBorders>
              <w:top w:val="single" w:sz="4" w:space="0" w:color="auto"/>
              <w:left w:val="single" w:sz="4" w:space="0" w:color="auto"/>
              <w:bottom w:val="single" w:sz="4" w:space="0" w:color="auto"/>
              <w:right w:val="single" w:sz="4" w:space="0" w:color="auto"/>
            </w:tcBorders>
            <w:shd w:val="clear" w:color="auto" w:fill="auto"/>
            <w:vAlign w:val="bottom"/>
          </w:tcPr>
          <w:p w:rsidR="00C02B56" w:rsidRPr="004F6F37" w:rsidRDefault="00C02B56" w:rsidP="00A25931">
            <w:pPr>
              <w:spacing w:after="0" w:line="240" w:lineRule="auto"/>
              <w:jc w:val="center"/>
              <w:rPr>
                <w:rFonts w:eastAsia="Times New Roman"/>
                <w:b/>
                <w:bCs/>
                <w:color w:val="000000"/>
                <w:sz w:val="18"/>
                <w:szCs w:val="18"/>
                <w:lang w:eastAsia="lv-LV"/>
              </w:rPr>
            </w:pPr>
            <w:proofErr w:type="spellStart"/>
            <w:r>
              <w:rPr>
                <w:rFonts w:eastAsia="Times New Roman"/>
                <w:b/>
                <w:bCs/>
                <w:color w:val="000000"/>
                <w:sz w:val="18"/>
                <w:szCs w:val="18"/>
                <w:lang w:eastAsia="lv-LV"/>
              </w:rPr>
              <w:t>LaTS</w:t>
            </w:r>
            <w:proofErr w:type="spellEnd"/>
            <w:r>
              <w:rPr>
                <w:rFonts w:eastAsia="Times New Roman"/>
                <w:b/>
                <w:bCs/>
                <w:color w:val="000000"/>
                <w:sz w:val="18"/>
                <w:szCs w:val="18"/>
                <w:lang w:eastAsia="lv-LV"/>
              </w:rPr>
              <w:t xml:space="preserve"> </w:t>
            </w:r>
            <w:r>
              <w:rPr>
                <w:rFonts w:eastAsia="Times New Roman"/>
                <w:b/>
                <w:bCs/>
                <w:color w:val="000000"/>
                <w:sz w:val="18"/>
                <w:szCs w:val="18"/>
                <w:lang w:eastAsia="lv-LV"/>
              </w:rPr>
              <w:sym w:font="Wingdings" w:char="F06F"/>
            </w:r>
          </w:p>
        </w:tc>
      </w:tr>
      <w:tr w:rsidR="00547BE0"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4F6F37" w:rsidP="00A25931">
            <w:pPr>
              <w:spacing w:after="0" w:line="240" w:lineRule="auto"/>
              <w:rPr>
                <w:rFonts w:eastAsia="Times New Roman"/>
                <w:b/>
                <w:color w:val="000000"/>
                <w:sz w:val="18"/>
                <w:szCs w:val="18"/>
                <w:lang w:eastAsia="lv-LV"/>
              </w:rPr>
            </w:pPr>
            <w:r w:rsidRPr="00E13648">
              <w:rPr>
                <w:rFonts w:eastAsia="Times New Roman"/>
                <w:b/>
                <w:bCs/>
                <w:color w:val="000000"/>
                <w:sz w:val="18"/>
                <w:szCs w:val="18"/>
                <w:lang w:eastAsia="lv-LV"/>
              </w:rPr>
              <w:t>Kontaktpersonas vārds, uzvārds un amats:</w:t>
            </w:r>
          </w:p>
        </w:tc>
        <w:tc>
          <w:tcPr>
            <w:tcW w:w="6076" w:type="dxa"/>
            <w:gridSpan w:val="9"/>
            <w:tcBorders>
              <w:top w:val="single" w:sz="4" w:space="0" w:color="auto"/>
              <w:left w:val="nil"/>
              <w:bottom w:val="single" w:sz="4" w:space="0" w:color="auto"/>
              <w:right w:val="single" w:sz="4" w:space="0" w:color="auto"/>
            </w:tcBorders>
            <w:shd w:val="clear" w:color="auto" w:fill="auto"/>
            <w:noWrap/>
            <w:vAlign w:val="center"/>
            <w:hideMark/>
          </w:tcPr>
          <w:p w:rsidR="004F6F37" w:rsidRPr="004F6F37" w:rsidRDefault="004F6F37" w:rsidP="004F6F37">
            <w:pPr>
              <w:spacing w:after="0" w:line="240" w:lineRule="auto"/>
              <w:jc w:val="center"/>
              <w:rPr>
                <w:rFonts w:eastAsia="Times New Roman"/>
                <w:color w:val="000000"/>
                <w:sz w:val="18"/>
                <w:szCs w:val="18"/>
                <w:lang w:eastAsia="lv-LV"/>
              </w:rPr>
            </w:pPr>
            <w:r w:rsidRPr="004F6F37">
              <w:rPr>
                <w:rFonts w:eastAsia="Times New Roman"/>
                <w:color w:val="000000"/>
                <w:sz w:val="18"/>
                <w:szCs w:val="18"/>
                <w:lang w:eastAsia="lv-LV"/>
              </w:rPr>
              <w:t> </w:t>
            </w:r>
          </w:p>
        </w:tc>
      </w:tr>
      <w:tr w:rsidR="004F6F37" w:rsidRPr="004F6F37" w:rsidTr="000259D4">
        <w:trPr>
          <w:trHeight w:val="259"/>
        </w:trPr>
        <w:tc>
          <w:tcPr>
            <w:tcW w:w="11245" w:type="dxa"/>
            <w:gridSpan w:val="1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F6F37" w:rsidRPr="004F6F37" w:rsidRDefault="004F6F37" w:rsidP="004F6F37">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1. Līgumā lietotie termini:</w:t>
            </w:r>
          </w:p>
        </w:tc>
      </w:tr>
      <w:tr w:rsidR="004F6F37" w:rsidRPr="004F6F37" w:rsidTr="000259D4">
        <w:trPr>
          <w:trHeight w:val="1148"/>
        </w:trPr>
        <w:tc>
          <w:tcPr>
            <w:tcW w:w="11245" w:type="dxa"/>
            <w:gridSpan w:val="15"/>
            <w:tcBorders>
              <w:top w:val="nil"/>
              <w:left w:val="single" w:sz="4" w:space="0" w:color="auto"/>
              <w:bottom w:val="single" w:sz="4" w:space="0" w:color="auto"/>
              <w:right w:val="single" w:sz="4" w:space="0" w:color="auto"/>
            </w:tcBorders>
            <w:shd w:val="clear" w:color="auto" w:fill="auto"/>
            <w:vAlign w:val="center"/>
            <w:hideMark/>
          </w:tcPr>
          <w:p w:rsidR="004F6F37" w:rsidRPr="00F1544F" w:rsidRDefault="004F6F37" w:rsidP="000440D8">
            <w:pPr>
              <w:spacing w:after="0" w:line="240" w:lineRule="auto"/>
              <w:ind w:left="34" w:right="75"/>
              <w:jc w:val="both"/>
              <w:rPr>
                <w:rFonts w:eastAsia="Times New Roman"/>
                <w:color w:val="000000"/>
                <w:sz w:val="16"/>
                <w:szCs w:val="16"/>
                <w:lang w:eastAsia="lv-LV"/>
              </w:rPr>
            </w:pPr>
            <w:r w:rsidRPr="004205A4">
              <w:rPr>
                <w:rFonts w:eastAsia="Batang"/>
                <w:b/>
                <w:bCs/>
                <w:sz w:val="16"/>
                <w:szCs w:val="16"/>
                <w:lang w:eastAsia="ko-KR"/>
              </w:rPr>
              <w:t>Fonogramma</w:t>
            </w:r>
            <w:r w:rsidRPr="004205A4">
              <w:rPr>
                <w:rFonts w:eastAsia="Batang"/>
                <w:bCs/>
                <w:sz w:val="16"/>
                <w:szCs w:val="16"/>
                <w:lang w:eastAsia="ko-KR"/>
              </w:rPr>
              <w:t xml:space="preserve"> - komerciālos nolūkos publicēta fonogramma; </w:t>
            </w:r>
            <w:r w:rsidRPr="004205A4">
              <w:rPr>
                <w:rFonts w:eastAsia="Batang"/>
                <w:b/>
                <w:bCs/>
                <w:sz w:val="16"/>
                <w:szCs w:val="16"/>
                <w:lang w:eastAsia="ko-KR"/>
              </w:rPr>
              <w:t>Izmantošana</w:t>
            </w:r>
            <w:r w:rsidRPr="004205A4">
              <w:rPr>
                <w:rFonts w:eastAsia="Batang"/>
                <w:bCs/>
                <w:sz w:val="16"/>
                <w:szCs w:val="16"/>
                <w:lang w:eastAsia="ko-KR"/>
              </w:rPr>
              <w:t xml:space="preserve"> - Fonogrammu publiskošana Publiskā izpildījuma vietā;</w:t>
            </w:r>
            <w:r w:rsidRPr="00F1544F">
              <w:rPr>
                <w:rFonts w:eastAsia="Times New Roman"/>
                <w:color w:val="000000"/>
                <w:spacing w:val="-7"/>
                <w:w w:val="97"/>
                <w:sz w:val="16"/>
                <w:szCs w:val="16"/>
                <w:lang w:eastAsia="lv-LV"/>
              </w:rPr>
              <w:t xml:space="preserve"> </w:t>
            </w:r>
            <w:r w:rsidRPr="004205A4">
              <w:rPr>
                <w:rFonts w:eastAsia="Batang"/>
                <w:b/>
                <w:bCs/>
                <w:sz w:val="16"/>
                <w:szCs w:val="16"/>
                <w:lang w:eastAsia="ko-KR"/>
              </w:rPr>
              <w:t>Atlīdzība</w:t>
            </w:r>
            <w:r w:rsidRPr="004205A4">
              <w:rPr>
                <w:rFonts w:eastAsia="Batang"/>
                <w:bCs/>
                <w:sz w:val="16"/>
                <w:szCs w:val="16"/>
                <w:lang w:eastAsia="ko-KR"/>
              </w:rPr>
              <w:t xml:space="preserve"> - izpildītājiem un Fonogrammu producentiem maksājamā atlīdzība par Fonogrammu Izmantošanu; </w:t>
            </w:r>
            <w:r w:rsidRPr="004205A4">
              <w:rPr>
                <w:rFonts w:eastAsia="Batang"/>
                <w:b/>
                <w:bCs/>
                <w:sz w:val="16"/>
                <w:szCs w:val="16"/>
                <w:lang w:eastAsia="ko-KR"/>
              </w:rPr>
              <w:t>Publiskā izpildījuma vieta</w:t>
            </w:r>
            <w:r w:rsidR="00F57D91" w:rsidRPr="004205A4">
              <w:rPr>
                <w:rFonts w:eastAsia="Batang"/>
                <w:bCs/>
                <w:sz w:val="16"/>
                <w:szCs w:val="16"/>
                <w:lang w:eastAsia="ko-KR"/>
              </w:rPr>
              <w:t xml:space="preserve"> - apmeklētājiem</w:t>
            </w:r>
            <w:r w:rsidRPr="004205A4">
              <w:rPr>
                <w:rFonts w:eastAsia="Batang"/>
                <w:bCs/>
                <w:sz w:val="16"/>
                <w:szCs w:val="16"/>
                <w:lang w:eastAsia="ko-KR"/>
              </w:rPr>
              <w:t xml:space="preserve"> pieejamās Lietotāja </w:t>
            </w:r>
            <w:r w:rsidR="000440D8">
              <w:rPr>
                <w:rFonts w:eastAsia="Batang"/>
                <w:bCs/>
                <w:sz w:val="16"/>
                <w:szCs w:val="16"/>
                <w:lang w:eastAsia="ko-KR"/>
              </w:rPr>
              <w:t>platības</w:t>
            </w:r>
            <w:r w:rsidRPr="004205A4">
              <w:rPr>
                <w:rFonts w:eastAsia="Batang"/>
                <w:bCs/>
                <w:sz w:val="16"/>
                <w:szCs w:val="16"/>
                <w:lang w:eastAsia="ko-KR"/>
              </w:rPr>
              <w:t>;</w:t>
            </w:r>
            <w:r w:rsidRPr="00F1544F">
              <w:rPr>
                <w:rFonts w:eastAsia="Times New Roman"/>
                <w:color w:val="000000"/>
                <w:spacing w:val="-7"/>
                <w:w w:val="97"/>
                <w:sz w:val="16"/>
                <w:szCs w:val="16"/>
                <w:lang w:eastAsia="lv-LV"/>
              </w:rPr>
              <w:t xml:space="preserve"> </w:t>
            </w:r>
            <w:r w:rsidRPr="004205A4">
              <w:rPr>
                <w:rFonts w:eastAsia="Batang"/>
                <w:b/>
                <w:bCs/>
                <w:sz w:val="16"/>
                <w:szCs w:val="16"/>
                <w:lang w:eastAsia="ko-KR"/>
              </w:rPr>
              <w:t>Fona mūzika</w:t>
            </w:r>
            <w:r w:rsidRPr="004205A4">
              <w:rPr>
                <w:rFonts w:eastAsia="Batang"/>
                <w:bCs/>
                <w:sz w:val="16"/>
                <w:szCs w:val="16"/>
                <w:lang w:eastAsia="ko-KR"/>
              </w:rPr>
              <w:t xml:space="preserve"> - Fonogrammu izmantošana ar radio, televīzijas, CD atskaņotāja, datora un tml. ierīču starpniecību, ja tā notiek Publiskā izpildījuma vietā, kas nav paredzēta dejošanai;</w:t>
            </w:r>
            <w:r w:rsidR="00765E59" w:rsidRPr="00F1544F">
              <w:rPr>
                <w:rFonts w:eastAsia="Times New Roman"/>
                <w:b/>
                <w:color w:val="000000"/>
                <w:spacing w:val="-7"/>
                <w:w w:val="97"/>
                <w:sz w:val="16"/>
                <w:szCs w:val="16"/>
                <w:lang w:eastAsia="lv-LV"/>
              </w:rPr>
              <w:t xml:space="preserve"> </w:t>
            </w:r>
            <w:r w:rsidR="00765E59" w:rsidRPr="004205A4">
              <w:rPr>
                <w:rFonts w:eastAsia="Batang"/>
                <w:b/>
                <w:bCs/>
                <w:sz w:val="16"/>
                <w:szCs w:val="16"/>
                <w:lang w:eastAsia="ko-KR"/>
              </w:rPr>
              <w:t>Deju mūzika</w:t>
            </w:r>
            <w:r w:rsidR="00765E59" w:rsidRPr="004205A4">
              <w:rPr>
                <w:rFonts w:eastAsia="Batang"/>
                <w:bCs/>
                <w:sz w:val="16"/>
                <w:szCs w:val="16"/>
                <w:lang w:eastAsia="ko-KR"/>
              </w:rPr>
              <w:t xml:space="preserve"> – </w:t>
            </w:r>
            <w:r w:rsidR="00765E59" w:rsidRPr="00F1544F">
              <w:rPr>
                <w:rFonts w:eastAsia="Batang"/>
                <w:bCs/>
                <w:sz w:val="16"/>
                <w:szCs w:val="16"/>
                <w:lang w:eastAsia="ko-KR"/>
              </w:rPr>
              <w:t>Fonogrammas,</w:t>
            </w:r>
            <w:r w:rsidR="002640E4" w:rsidRPr="00F1544F">
              <w:rPr>
                <w:rFonts w:eastAsia="Batang"/>
                <w:bCs/>
                <w:sz w:val="16"/>
                <w:szCs w:val="16"/>
                <w:lang w:eastAsia="ko-KR"/>
              </w:rPr>
              <w:t xml:space="preserve"> </w:t>
            </w:r>
            <w:r w:rsidR="00765E59" w:rsidRPr="00F1544F">
              <w:rPr>
                <w:rFonts w:eastAsia="Batang"/>
                <w:bCs/>
                <w:sz w:val="16"/>
                <w:szCs w:val="16"/>
                <w:lang w:eastAsia="ko-KR"/>
              </w:rPr>
              <w:t>kur mūzikas izmantošanai ir būtiska loma;</w:t>
            </w:r>
            <w:r w:rsidR="00765E59" w:rsidRPr="004205A4">
              <w:rPr>
                <w:rFonts w:eastAsia="Batang"/>
                <w:bCs/>
                <w:sz w:val="16"/>
                <w:szCs w:val="16"/>
                <w:lang w:eastAsia="ko-KR"/>
              </w:rPr>
              <w:t xml:space="preserve"> </w:t>
            </w:r>
            <w:r w:rsidRPr="004205A4">
              <w:rPr>
                <w:rFonts w:eastAsia="Batang"/>
                <w:b/>
                <w:bCs/>
                <w:sz w:val="16"/>
                <w:szCs w:val="16"/>
                <w:lang w:eastAsia="ko-KR"/>
              </w:rPr>
              <w:t>Līgums</w:t>
            </w:r>
            <w:r w:rsidRPr="004205A4">
              <w:rPr>
                <w:rFonts w:eastAsia="Batang"/>
                <w:bCs/>
                <w:sz w:val="16"/>
                <w:szCs w:val="16"/>
                <w:lang w:eastAsia="ko-KR"/>
              </w:rPr>
              <w:t xml:space="preserve"> - starp LaIPA un Lietotāju noslēgtais līgums par maksājamo atlīdzību izpildītājiem un fonogrammu producentiem. Līgums neattiecas uz autortiesību subjektu tiesībām; </w:t>
            </w:r>
            <w:r w:rsidRPr="004205A4">
              <w:rPr>
                <w:rFonts w:eastAsia="Batang"/>
                <w:b/>
                <w:bCs/>
                <w:sz w:val="16"/>
                <w:szCs w:val="16"/>
                <w:lang w:eastAsia="ko-KR"/>
              </w:rPr>
              <w:t>Apliecība</w:t>
            </w:r>
            <w:r w:rsidRPr="004205A4">
              <w:rPr>
                <w:rFonts w:eastAsia="Batang"/>
                <w:bCs/>
                <w:sz w:val="16"/>
                <w:szCs w:val="16"/>
                <w:lang w:eastAsia="ko-KR"/>
              </w:rPr>
              <w:t xml:space="preserve"> - </w:t>
            </w:r>
            <w:r w:rsidR="008B21AF" w:rsidRPr="004205A4">
              <w:rPr>
                <w:rFonts w:eastAsia="Batang"/>
                <w:bCs/>
                <w:sz w:val="16"/>
                <w:szCs w:val="16"/>
                <w:lang w:eastAsia="ko-KR"/>
              </w:rPr>
              <w:t>dokuments, kas apliecina Autortiesību likumā un Autortiesību kolektīvā pārvaldījuma likumā paredzēto tiesību ievērošanu.</w:t>
            </w:r>
            <w:r w:rsidR="008B21AF" w:rsidRPr="00F1544F">
              <w:rPr>
                <w:rFonts w:eastAsia="Times New Roman"/>
                <w:color w:val="000000"/>
                <w:spacing w:val="-7"/>
                <w:w w:val="97"/>
                <w:sz w:val="16"/>
                <w:szCs w:val="16"/>
                <w:lang w:eastAsia="lv-LV"/>
              </w:rPr>
              <w:t xml:space="preserve"> </w:t>
            </w:r>
          </w:p>
        </w:tc>
      </w:tr>
      <w:tr w:rsidR="004F6F37" w:rsidRPr="004F6F37" w:rsidTr="000259D4">
        <w:trPr>
          <w:trHeight w:val="259"/>
        </w:trPr>
        <w:tc>
          <w:tcPr>
            <w:tcW w:w="11245"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F6F37" w:rsidRPr="004F6F37" w:rsidRDefault="004F6F37" w:rsidP="00A2593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2. Informācija par Publiskā izpildījuma vietu:</w:t>
            </w:r>
          </w:p>
        </w:tc>
      </w:tr>
      <w:tr w:rsidR="004405E7" w:rsidRPr="004F6F37" w:rsidTr="000259D4">
        <w:trPr>
          <w:trHeight w:val="259"/>
        </w:trPr>
        <w:tc>
          <w:tcPr>
            <w:tcW w:w="1096" w:type="dxa"/>
            <w:vMerge w:val="restart"/>
            <w:tcBorders>
              <w:top w:val="nil"/>
              <w:left w:val="single" w:sz="4" w:space="0" w:color="auto"/>
              <w:bottom w:val="single" w:sz="4" w:space="0" w:color="000000"/>
              <w:right w:val="single" w:sz="4" w:space="0" w:color="auto"/>
            </w:tcBorders>
            <w:shd w:val="clear" w:color="auto" w:fill="F2F2F2"/>
            <w:vAlign w:val="center"/>
            <w:hideMark/>
          </w:tcPr>
          <w:p w:rsidR="004405E7" w:rsidRPr="004F6F37" w:rsidRDefault="004405E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Nr.</w:t>
            </w:r>
          </w:p>
        </w:tc>
        <w:tc>
          <w:tcPr>
            <w:tcW w:w="1144" w:type="dxa"/>
            <w:vMerge w:val="restart"/>
            <w:tcBorders>
              <w:top w:val="nil"/>
              <w:left w:val="single" w:sz="4" w:space="0" w:color="auto"/>
              <w:bottom w:val="single" w:sz="4" w:space="0" w:color="auto"/>
              <w:right w:val="single" w:sz="4" w:space="0" w:color="auto"/>
            </w:tcBorders>
            <w:shd w:val="clear" w:color="auto" w:fill="F2F2F2"/>
            <w:vAlign w:val="center"/>
            <w:hideMark/>
          </w:tcPr>
          <w:p w:rsidR="004405E7" w:rsidRPr="004F6F37" w:rsidRDefault="004405E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Platība (m2)</w:t>
            </w:r>
          </w:p>
        </w:tc>
        <w:tc>
          <w:tcPr>
            <w:tcW w:w="976" w:type="dxa"/>
            <w:gridSpan w:val="2"/>
            <w:vMerge w:val="restart"/>
            <w:tcBorders>
              <w:top w:val="nil"/>
              <w:left w:val="single" w:sz="4" w:space="0" w:color="auto"/>
              <w:right w:val="single" w:sz="4" w:space="0" w:color="000000"/>
            </w:tcBorders>
            <w:shd w:val="clear" w:color="auto" w:fill="F2F2F2"/>
            <w:vAlign w:val="center"/>
          </w:tcPr>
          <w:p w:rsidR="004405E7" w:rsidRPr="004F6F37" w:rsidRDefault="004405E7" w:rsidP="004F6F3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Fona mūzika</w:t>
            </w:r>
          </w:p>
        </w:tc>
        <w:tc>
          <w:tcPr>
            <w:tcW w:w="976" w:type="dxa"/>
            <w:vMerge w:val="restart"/>
            <w:tcBorders>
              <w:top w:val="nil"/>
              <w:left w:val="single" w:sz="4" w:space="0" w:color="auto"/>
              <w:right w:val="single" w:sz="4" w:space="0" w:color="000000"/>
            </w:tcBorders>
            <w:shd w:val="clear" w:color="auto" w:fill="F2F2F2"/>
            <w:vAlign w:val="center"/>
          </w:tcPr>
          <w:p w:rsidR="004405E7" w:rsidRPr="004F6F37" w:rsidRDefault="004405E7" w:rsidP="004F6F3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Deju mūzika</w:t>
            </w:r>
          </w:p>
        </w:tc>
        <w:tc>
          <w:tcPr>
            <w:tcW w:w="977" w:type="dxa"/>
            <w:vMerge w:val="restart"/>
            <w:tcBorders>
              <w:top w:val="nil"/>
              <w:left w:val="single" w:sz="4" w:space="0" w:color="auto"/>
              <w:right w:val="single" w:sz="4" w:space="0" w:color="000000"/>
            </w:tcBorders>
            <w:shd w:val="clear" w:color="auto" w:fill="F2F2F2"/>
            <w:vAlign w:val="center"/>
          </w:tcPr>
          <w:p w:rsidR="004405E7" w:rsidRPr="004F6F37" w:rsidRDefault="004405E7" w:rsidP="004F6F3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Karaoke</w:t>
            </w:r>
          </w:p>
        </w:tc>
        <w:tc>
          <w:tcPr>
            <w:tcW w:w="6076" w:type="dxa"/>
            <w:gridSpan w:val="9"/>
            <w:tcBorders>
              <w:top w:val="single" w:sz="4" w:space="0" w:color="auto"/>
              <w:left w:val="single" w:sz="4" w:space="0" w:color="000000"/>
              <w:bottom w:val="single" w:sz="4" w:space="0" w:color="000000"/>
              <w:right w:val="single" w:sz="4" w:space="0" w:color="000000"/>
            </w:tcBorders>
            <w:shd w:val="clear" w:color="auto" w:fill="F2F2F2"/>
            <w:vAlign w:val="bottom"/>
            <w:hideMark/>
          </w:tcPr>
          <w:p w:rsidR="004405E7" w:rsidRPr="004F6F37" w:rsidRDefault="004405E7" w:rsidP="00A25931">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Fonogrammu izmantošanas veids un avots</w:t>
            </w:r>
          </w:p>
        </w:tc>
      </w:tr>
      <w:tr w:rsidR="004405E7" w:rsidRPr="004F6F37" w:rsidTr="000259D4">
        <w:trPr>
          <w:trHeight w:val="417"/>
        </w:trPr>
        <w:tc>
          <w:tcPr>
            <w:tcW w:w="1096" w:type="dxa"/>
            <w:vMerge/>
            <w:tcBorders>
              <w:top w:val="nil"/>
              <w:left w:val="single" w:sz="4" w:space="0" w:color="auto"/>
              <w:bottom w:val="single" w:sz="4" w:space="0" w:color="000000"/>
              <w:right w:val="single" w:sz="4" w:space="0" w:color="auto"/>
            </w:tcBorders>
            <w:shd w:val="clear" w:color="auto" w:fill="F2F2F2"/>
            <w:vAlign w:val="center"/>
            <w:hideMark/>
          </w:tcPr>
          <w:p w:rsidR="004405E7" w:rsidRPr="004F6F37" w:rsidRDefault="004405E7" w:rsidP="004405E7">
            <w:pPr>
              <w:spacing w:after="0" w:line="240" w:lineRule="auto"/>
              <w:rPr>
                <w:rFonts w:eastAsia="Times New Roman"/>
                <w:b/>
                <w:bCs/>
                <w:color w:val="000000"/>
                <w:sz w:val="18"/>
                <w:szCs w:val="18"/>
                <w:lang w:eastAsia="lv-LV"/>
              </w:rPr>
            </w:pPr>
          </w:p>
        </w:tc>
        <w:tc>
          <w:tcPr>
            <w:tcW w:w="1144" w:type="dxa"/>
            <w:vMerge/>
            <w:tcBorders>
              <w:top w:val="nil"/>
              <w:left w:val="single" w:sz="4" w:space="0" w:color="auto"/>
              <w:bottom w:val="single" w:sz="4" w:space="0" w:color="auto"/>
              <w:right w:val="single" w:sz="4" w:space="0" w:color="auto"/>
            </w:tcBorders>
            <w:shd w:val="clear" w:color="auto" w:fill="F2F2F2"/>
            <w:vAlign w:val="center"/>
            <w:hideMark/>
          </w:tcPr>
          <w:p w:rsidR="004405E7" w:rsidRPr="004F6F37" w:rsidRDefault="004405E7" w:rsidP="004405E7">
            <w:pPr>
              <w:spacing w:after="0" w:line="240" w:lineRule="auto"/>
              <w:rPr>
                <w:rFonts w:eastAsia="Times New Roman"/>
                <w:b/>
                <w:bCs/>
                <w:color w:val="000000"/>
                <w:sz w:val="18"/>
                <w:szCs w:val="18"/>
                <w:lang w:eastAsia="lv-LV"/>
              </w:rPr>
            </w:pPr>
          </w:p>
        </w:tc>
        <w:tc>
          <w:tcPr>
            <w:tcW w:w="976" w:type="dxa"/>
            <w:gridSpan w:val="2"/>
            <w:vMerge/>
            <w:tcBorders>
              <w:left w:val="single" w:sz="4" w:space="0" w:color="auto"/>
              <w:bottom w:val="single" w:sz="4" w:space="0" w:color="auto"/>
              <w:right w:val="single" w:sz="4" w:space="0" w:color="000000"/>
            </w:tcBorders>
            <w:shd w:val="clear" w:color="auto" w:fill="F2F2F2"/>
            <w:vAlign w:val="center"/>
          </w:tcPr>
          <w:p w:rsidR="004405E7" w:rsidRPr="004F6F37" w:rsidRDefault="004405E7" w:rsidP="004405E7">
            <w:pPr>
              <w:spacing w:after="0" w:line="240" w:lineRule="auto"/>
              <w:rPr>
                <w:rFonts w:eastAsia="Times New Roman"/>
                <w:b/>
                <w:bCs/>
                <w:color w:val="000000"/>
                <w:sz w:val="18"/>
                <w:szCs w:val="18"/>
                <w:lang w:eastAsia="lv-LV"/>
              </w:rPr>
            </w:pPr>
          </w:p>
        </w:tc>
        <w:tc>
          <w:tcPr>
            <w:tcW w:w="976" w:type="dxa"/>
            <w:vMerge/>
            <w:tcBorders>
              <w:left w:val="single" w:sz="4" w:space="0" w:color="auto"/>
              <w:bottom w:val="single" w:sz="4" w:space="0" w:color="auto"/>
              <w:right w:val="single" w:sz="4" w:space="0" w:color="000000"/>
            </w:tcBorders>
            <w:shd w:val="clear" w:color="auto" w:fill="F2F2F2"/>
            <w:vAlign w:val="center"/>
          </w:tcPr>
          <w:p w:rsidR="004405E7" w:rsidRPr="004F6F37" w:rsidRDefault="004405E7" w:rsidP="004405E7">
            <w:pPr>
              <w:spacing w:after="0" w:line="240" w:lineRule="auto"/>
              <w:rPr>
                <w:rFonts w:eastAsia="Times New Roman"/>
                <w:b/>
                <w:bCs/>
                <w:color w:val="000000"/>
                <w:sz w:val="18"/>
                <w:szCs w:val="18"/>
                <w:lang w:eastAsia="lv-LV"/>
              </w:rPr>
            </w:pPr>
          </w:p>
        </w:tc>
        <w:tc>
          <w:tcPr>
            <w:tcW w:w="977" w:type="dxa"/>
            <w:vMerge/>
            <w:tcBorders>
              <w:left w:val="single" w:sz="4" w:space="0" w:color="auto"/>
              <w:bottom w:val="single" w:sz="4" w:space="0" w:color="auto"/>
              <w:right w:val="single" w:sz="4" w:space="0" w:color="000000"/>
            </w:tcBorders>
            <w:shd w:val="clear" w:color="auto" w:fill="F2F2F2"/>
            <w:vAlign w:val="center"/>
          </w:tcPr>
          <w:p w:rsidR="004405E7" w:rsidRPr="004F6F37" w:rsidRDefault="004405E7" w:rsidP="004405E7">
            <w:pPr>
              <w:spacing w:after="0" w:line="240" w:lineRule="auto"/>
              <w:rPr>
                <w:rFonts w:eastAsia="Times New Roman"/>
                <w:b/>
                <w:bCs/>
                <w:color w:val="000000"/>
                <w:sz w:val="18"/>
                <w:szCs w:val="18"/>
                <w:lang w:eastAsia="lv-LV"/>
              </w:rPr>
            </w:pPr>
          </w:p>
        </w:tc>
        <w:tc>
          <w:tcPr>
            <w:tcW w:w="1826" w:type="dxa"/>
            <w:gridSpan w:val="2"/>
            <w:tcBorders>
              <w:top w:val="single" w:sz="4" w:space="0" w:color="auto"/>
              <w:left w:val="single" w:sz="4" w:space="0" w:color="000000"/>
              <w:bottom w:val="single" w:sz="4" w:space="0" w:color="000000"/>
              <w:right w:val="single" w:sz="4" w:space="0" w:color="000000"/>
            </w:tcBorders>
            <w:shd w:val="clear" w:color="auto" w:fill="F2F2F2"/>
            <w:vAlign w:val="center"/>
            <w:hideMark/>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CD, DVD</w:t>
            </w:r>
          </w:p>
        </w:tc>
        <w:tc>
          <w:tcPr>
            <w:tcW w:w="983" w:type="dxa"/>
            <w:gridSpan w:val="3"/>
            <w:tcBorders>
              <w:top w:val="nil"/>
              <w:left w:val="nil"/>
              <w:bottom w:val="single" w:sz="4" w:space="0" w:color="auto"/>
              <w:right w:val="single" w:sz="4" w:space="0" w:color="auto"/>
            </w:tcBorders>
            <w:shd w:val="clear" w:color="auto" w:fill="F2F2F2"/>
            <w:vAlign w:val="center"/>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Dators, Internets</w:t>
            </w:r>
          </w:p>
        </w:tc>
        <w:tc>
          <w:tcPr>
            <w:tcW w:w="982" w:type="dxa"/>
            <w:gridSpan w:val="2"/>
            <w:tcBorders>
              <w:top w:val="nil"/>
              <w:left w:val="nil"/>
              <w:bottom w:val="single" w:sz="4" w:space="0" w:color="auto"/>
              <w:right w:val="single" w:sz="4" w:space="0" w:color="auto"/>
            </w:tcBorders>
            <w:shd w:val="clear" w:color="auto" w:fill="F2F2F2"/>
            <w:vAlign w:val="center"/>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Radio, TV</w:t>
            </w:r>
          </w:p>
        </w:tc>
        <w:tc>
          <w:tcPr>
            <w:tcW w:w="2285" w:type="dxa"/>
            <w:gridSpan w:val="2"/>
            <w:tcBorders>
              <w:top w:val="nil"/>
              <w:left w:val="nil"/>
              <w:bottom w:val="single" w:sz="4" w:space="0" w:color="auto"/>
              <w:right w:val="single" w:sz="4" w:space="0" w:color="000000"/>
            </w:tcBorders>
            <w:shd w:val="clear" w:color="auto" w:fill="F2F2F2"/>
            <w:noWrap/>
            <w:vAlign w:val="center"/>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xml:space="preserve">Cits </w:t>
            </w:r>
            <w:r w:rsidRPr="00C02B56">
              <w:rPr>
                <w:rFonts w:eastAsia="Times New Roman"/>
                <w:bCs/>
                <w:i/>
                <w:iCs/>
                <w:color w:val="000000"/>
                <w:sz w:val="18"/>
                <w:szCs w:val="18"/>
                <w:lang w:eastAsia="lv-LV"/>
              </w:rPr>
              <w:t>(norādīt)</w:t>
            </w:r>
          </w:p>
        </w:tc>
      </w:tr>
      <w:tr w:rsidR="004405E7" w:rsidRPr="004F6F37" w:rsidTr="000259D4">
        <w:trPr>
          <w:trHeight w:val="259"/>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1</w:t>
            </w:r>
            <w:r>
              <w:rPr>
                <w:rFonts w:eastAsia="Times New Roman"/>
                <w:b/>
                <w:bCs/>
                <w:color w:val="000000"/>
                <w:sz w:val="18"/>
                <w:szCs w:val="18"/>
                <w:lang w:eastAsia="lv-LV"/>
              </w:rPr>
              <w:t>.</w:t>
            </w:r>
          </w:p>
        </w:tc>
        <w:tc>
          <w:tcPr>
            <w:tcW w:w="1144" w:type="dxa"/>
            <w:tcBorders>
              <w:top w:val="nil"/>
              <w:left w:val="nil"/>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rPr>
                <w:rFonts w:eastAsia="Times New Roman"/>
                <w:color w:val="000000"/>
                <w:sz w:val="18"/>
                <w:szCs w:val="18"/>
                <w:lang w:eastAsia="lv-LV"/>
              </w:rPr>
            </w:pPr>
            <w:r w:rsidRPr="004F6F37">
              <w:rPr>
                <w:rFonts w:eastAsia="Times New Roman"/>
                <w:color w:val="000000"/>
                <w:sz w:val="18"/>
                <w:szCs w:val="18"/>
                <w:lang w:eastAsia="lv-LV"/>
              </w:rPr>
              <w:t> </w:t>
            </w:r>
          </w:p>
        </w:tc>
        <w:tc>
          <w:tcPr>
            <w:tcW w:w="976" w:type="dxa"/>
            <w:gridSpan w:val="2"/>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6"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7"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1826" w:type="dxa"/>
            <w:gridSpan w:val="2"/>
            <w:tcBorders>
              <w:top w:val="single" w:sz="4" w:space="0" w:color="auto"/>
              <w:left w:val="nil"/>
              <w:bottom w:val="single" w:sz="4" w:space="0" w:color="auto"/>
              <w:right w:val="single" w:sz="4" w:space="0" w:color="000000"/>
            </w:tcBorders>
            <w:shd w:val="clear" w:color="auto" w:fill="auto"/>
            <w:vAlign w:val="center"/>
            <w:hideMark/>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3" w:type="dxa"/>
            <w:gridSpan w:val="3"/>
            <w:tcBorders>
              <w:top w:val="nil"/>
              <w:left w:val="nil"/>
              <w:bottom w:val="single" w:sz="4" w:space="0" w:color="auto"/>
              <w:right w:val="single" w:sz="4" w:space="0" w:color="auto"/>
            </w:tcBorders>
            <w:shd w:val="clear" w:color="auto" w:fill="auto"/>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2" w:type="dxa"/>
            <w:gridSpan w:val="2"/>
            <w:tcBorders>
              <w:top w:val="nil"/>
              <w:left w:val="nil"/>
              <w:bottom w:val="single" w:sz="4" w:space="0" w:color="auto"/>
              <w:right w:val="single" w:sz="4" w:space="0" w:color="auto"/>
            </w:tcBorders>
            <w:shd w:val="clear" w:color="auto" w:fill="auto"/>
            <w:noWrap/>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2285" w:type="dxa"/>
            <w:gridSpan w:val="2"/>
            <w:tcBorders>
              <w:top w:val="nil"/>
              <w:left w:val="nil"/>
              <w:bottom w:val="single" w:sz="4" w:space="0" w:color="auto"/>
              <w:right w:val="single" w:sz="4" w:space="0" w:color="000000"/>
            </w:tcBorders>
            <w:shd w:val="clear" w:color="auto" w:fill="auto"/>
            <w:noWrap/>
            <w:vAlign w:val="center"/>
          </w:tcPr>
          <w:p w:rsidR="004405E7" w:rsidRPr="004F6F37" w:rsidRDefault="004405E7" w:rsidP="004405E7">
            <w:pPr>
              <w:spacing w:after="0" w:line="240" w:lineRule="auto"/>
              <w:jc w:val="center"/>
              <w:rPr>
                <w:rFonts w:eastAsia="Times New Roman"/>
                <w:color w:val="000000"/>
                <w:sz w:val="18"/>
                <w:szCs w:val="18"/>
                <w:lang w:eastAsia="lv-LV"/>
              </w:rPr>
            </w:pPr>
            <w:r w:rsidRPr="004F6F37">
              <w:rPr>
                <w:rFonts w:eastAsia="Times New Roman"/>
                <w:color w:val="000000"/>
                <w:sz w:val="18"/>
                <w:szCs w:val="18"/>
                <w:lang w:eastAsia="lv-LV"/>
              </w:rPr>
              <w:t> </w:t>
            </w:r>
          </w:p>
        </w:tc>
      </w:tr>
      <w:tr w:rsidR="004405E7" w:rsidRPr="004F6F37" w:rsidTr="000259D4">
        <w:trPr>
          <w:trHeight w:val="259"/>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2</w:t>
            </w:r>
            <w:r>
              <w:rPr>
                <w:rFonts w:eastAsia="Times New Roman"/>
                <w:b/>
                <w:bCs/>
                <w:color w:val="000000"/>
                <w:sz w:val="18"/>
                <w:szCs w:val="18"/>
                <w:lang w:eastAsia="lv-LV"/>
              </w:rPr>
              <w:t>.</w:t>
            </w:r>
          </w:p>
        </w:tc>
        <w:tc>
          <w:tcPr>
            <w:tcW w:w="1144" w:type="dxa"/>
            <w:tcBorders>
              <w:top w:val="nil"/>
              <w:left w:val="nil"/>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rPr>
                <w:rFonts w:eastAsia="Times New Roman"/>
                <w:color w:val="000000"/>
                <w:sz w:val="18"/>
                <w:szCs w:val="18"/>
                <w:lang w:eastAsia="lv-LV"/>
              </w:rPr>
            </w:pPr>
            <w:r w:rsidRPr="004F6F37">
              <w:rPr>
                <w:rFonts w:eastAsia="Times New Roman"/>
                <w:color w:val="000000"/>
                <w:sz w:val="18"/>
                <w:szCs w:val="18"/>
                <w:lang w:eastAsia="lv-LV"/>
              </w:rPr>
              <w:t> </w:t>
            </w:r>
          </w:p>
        </w:tc>
        <w:tc>
          <w:tcPr>
            <w:tcW w:w="976" w:type="dxa"/>
            <w:gridSpan w:val="2"/>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6"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7"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1826" w:type="dxa"/>
            <w:gridSpan w:val="2"/>
            <w:tcBorders>
              <w:top w:val="single" w:sz="4" w:space="0" w:color="auto"/>
              <w:left w:val="nil"/>
              <w:bottom w:val="single" w:sz="4" w:space="0" w:color="auto"/>
              <w:right w:val="single" w:sz="4" w:space="0" w:color="000000"/>
            </w:tcBorders>
            <w:shd w:val="clear" w:color="auto" w:fill="auto"/>
            <w:vAlign w:val="center"/>
            <w:hideMark/>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3" w:type="dxa"/>
            <w:gridSpan w:val="3"/>
            <w:tcBorders>
              <w:top w:val="nil"/>
              <w:left w:val="nil"/>
              <w:bottom w:val="single" w:sz="4" w:space="0" w:color="auto"/>
              <w:right w:val="single" w:sz="4" w:space="0" w:color="auto"/>
            </w:tcBorders>
            <w:shd w:val="clear" w:color="auto" w:fill="auto"/>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2" w:type="dxa"/>
            <w:gridSpan w:val="2"/>
            <w:tcBorders>
              <w:top w:val="nil"/>
              <w:left w:val="nil"/>
              <w:bottom w:val="single" w:sz="4" w:space="0" w:color="auto"/>
              <w:right w:val="single" w:sz="4" w:space="0" w:color="auto"/>
            </w:tcBorders>
            <w:shd w:val="clear" w:color="auto" w:fill="auto"/>
            <w:noWrap/>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2285" w:type="dxa"/>
            <w:gridSpan w:val="2"/>
            <w:tcBorders>
              <w:top w:val="nil"/>
              <w:left w:val="nil"/>
              <w:bottom w:val="single" w:sz="4" w:space="0" w:color="auto"/>
              <w:right w:val="single" w:sz="4" w:space="0" w:color="000000"/>
            </w:tcBorders>
            <w:shd w:val="clear" w:color="auto" w:fill="auto"/>
            <w:noWrap/>
            <w:vAlign w:val="center"/>
          </w:tcPr>
          <w:p w:rsidR="004405E7" w:rsidRPr="004F6F37" w:rsidRDefault="004405E7" w:rsidP="004405E7">
            <w:pPr>
              <w:spacing w:after="0" w:line="240" w:lineRule="auto"/>
              <w:jc w:val="center"/>
              <w:rPr>
                <w:rFonts w:eastAsia="Times New Roman"/>
                <w:color w:val="000000"/>
                <w:sz w:val="18"/>
                <w:szCs w:val="18"/>
                <w:lang w:eastAsia="lv-LV"/>
              </w:rPr>
            </w:pPr>
            <w:r w:rsidRPr="004F6F37">
              <w:rPr>
                <w:rFonts w:eastAsia="Times New Roman"/>
                <w:color w:val="000000"/>
                <w:sz w:val="18"/>
                <w:szCs w:val="18"/>
                <w:lang w:eastAsia="lv-LV"/>
              </w:rPr>
              <w:t> </w:t>
            </w:r>
          </w:p>
        </w:tc>
      </w:tr>
      <w:tr w:rsidR="004405E7" w:rsidRPr="004F6F37" w:rsidTr="000259D4">
        <w:trPr>
          <w:trHeight w:val="259"/>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3</w:t>
            </w:r>
            <w:r>
              <w:rPr>
                <w:rFonts w:eastAsia="Times New Roman"/>
                <w:b/>
                <w:bCs/>
                <w:color w:val="000000"/>
                <w:sz w:val="18"/>
                <w:szCs w:val="18"/>
                <w:lang w:eastAsia="lv-LV"/>
              </w:rPr>
              <w:t>.</w:t>
            </w:r>
          </w:p>
        </w:tc>
        <w:tc>
          <w:tcPr>
            <w:tcW w:w="1144" w:type="dxa"/>
            <w:tcBorders>
              <w:top w:val="nil"/>
              <w:left w:val="nil"/>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rPr>
                <w:rFonts w:eastAsia="Times New Roman"/>
                <w:color w:val="000000"/>
                <w:sz w:val="18"/>
                <w:szCs w:val="18"/>
                <w:lang w:eastAsia="lv-LV"/>
              </w:rPr>
            </w:pPr>
            <w:r w:rsidRPr="004F6F37">
              <w:rPr>
                <w:rFonts w:eastAsia="Times New Roman"/>
                <w:color w:val="000000"/>
                <w:sz w:val="18"/>
                <w:szCs w:val="18"/>
                <w:lang w:eastAsia="lv-LV"/>
              </w:rPr>
              <w:t> </w:t>
            </w:r>
          </w:p>
        </w:tc>
        <w:tc>
          <w:tcPr>
            <w:tcW w:w="976" w:type="dxa"/>
            <w:gridSpan w:val="2"/>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6"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7"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1826" w:type="dxa"/>
            <w:gridSpan w:val="2"/>
            <w:tcBorders>
              <w:top w:val="single" w:sz="4" w:space="0" w:color="auto"/>
              <w:left w:val="nil"/>
              <w:bottom w:val="single" w:sz="4" w:space="0" w:color="auto"/>
              <w:right w:val="single" w:sz="4" w:space="0" w:color="000000"/>
            </w:tcBorders>
            <w:shd w:val="clear" w:color="auto" w:fill="auto"/>
            <w:vAlign w:val="center"/>
            <w:hideMark/>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3" w:type="dxa"/>
            <w:gridSpan w:val="3"/>
            <w:tcBorders>
              <w:top w:val="nil"/>
              <w:left w:val="nil"/>
              <w:bottom w:val="single" w:sz="4" w:space="0" w:color="auto"/>
              <w:right w:val="single" w:sz="4" w:space="0" w:color="auto"/>
            </w:tcBorders>
            <w:shd w:val="clear" w:color="auto" w:fill="auto"/>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2" w:type="dxa"/>
            <w:gridSpan w:val="2"/>
            <w:tcBorders>
              <w:top w:val="nil"/>
              <w:left w:val="nil"/>
              <w:bottom w:val="single" w:sz="4" w:space="0" w:color="auto"/>
              <w:right w:val="single" w:sz="4" w:space="0" w:color="auto"/>
            </w:tcBorders>
            <w:shd w:val="clear" w:color="auto" w:fill="auto"/>
            <w:noWrap/>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2285" w:type="dxa"/>
            <w:gridSpan w:val="2"/>
            <w:tcBorders>
              <w:top w:val="nil"/>
              <w:left w:val="nil"/>
              <w:bottom w:val="single" w:sz="4" w:space="0" w:color="auto"/>
              <w:right w:val="single" w:sz="4" w:space="0" w:color="000000"/>
            </w:tcBorders>
            <w:shd w:val="clear" w:color="auto" w:fill="auto"/>
            <w:noWrap/>
            <w:vAlign w:val="center"/>
          </w:tcPr>
          <w:p w:rsidR="004405E7" w:rsidRPr="004F6F37" w:rsidRDefault="004405E7" w:rsidP="004405E7">
            <w:pPr>
              <w:spacing w:after="0" w:line="240" w:lineRule="auto"/>
              <w:jc w:val="center"/>
              <w:rPr>
                <w:rFonts w:eastAsia="Times New Roman"/>
                <w:color w:val="000000"/>
                <w:sz w:val="18"/>
                <w:szCs w:val="18"/>
                <w:lang w:eastAsia="lv-LV"/>
              </w:rPr>
            </w:pPr>
            <w:r w:rsidRPr="004F6F37">
              <w:rPr>
                <w:rFonts w:eastAsia="Times New Roman"/>
                <w:color w:val="000000"/>
                <w:sz w:val="18"/>
                <w:szCs w:val="18"/>
                <w:lang w:eastAsia="lv-LV"/>
              </w:rPr>
              <w:t> </w:t>
            </w:r>
          </w:p>
        </w:tc>
      </w:tr>
      <w:tr w:rsidR="001C2277"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vAlign w:val="bottom"/>
            <w:hideMark/>
          </w:tcPr>
          <w:p w:rsidR="001C2277" w:rsidRPr="001C2277" w:rsidRDefault="001C2277" w:rsidP="00A25931">
            <w:pPr>
              <w:spacing w:after="0" w:line="240" w:lineRule="auto"/>
              <w:rPr>
                <w:rFonts w:eastAsia="Times New Roman"/>
                <w:bCs/>
                <w:i/>
                <w:color w:val="000000"/>
                <w:sz w:val="18"/>
                <w:szCs w:val="18"/>
                <w:lang w:eastAsia="lv-LV"/>
              </w:rPr>
            </w:pPr>
            <w:r>
              <w:rPr>
                <w:rFonts w:eastAsia="Times New Roman"/>
                <w:b/>
                <w:bCs/>
                <w:color w:val="000000"/>
                <w:sz w:val="18"/>
                <w:szCs w:val="18"/>
                <w:lang w:eastAsia="lv-LV"/>
              </w:rPr>
              <w:t xml:space="preserve">Biežāk izmantotais avots: </w:t>
            </w:r>
            <w:r>
              <w:rPr>
                <w:rFonts w:eastAsia="Times New Roman"/>
                <w:bCs/>
                <w:i/>
                <w:color w:val="000000"/>
                <w:sz w:val="18"/>
                <w:szCs w:val="18"/>
                <w:lang w:eastAsia="lv-LV"/>
              </w:rPr>
              <w:t>(radio, TV programma u.c.)</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C2277" w:rsidRPr="001C2277" w:rsidRDefault="001C2277" w:rsidP="00A25931">
            <w:pPr>
              <w:spacing w:after="0" w:line="240" w:lineRule="auto"/>
              <w:rPr>
                <w:rFonts w:eastAsia="Times New Roman"/>
                <w:bCs/>
                <w:color w:val="000000"/>
                <w:sz w:val="18"/>
                <w:szCs w:val="18"/>
                <w:lang w:eastAsia="lv-LV"/>
              </w:rPr>
            </w:pPr>
          </w:p>
        </w:tc>
      </w:tr>
      <w:tr w:rsidR="001C2277"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vAlign w:val="bottom"/>
            <w:hideMark/>
          </w:tcPr>
          <w:p w:rsidR="001C2277" w:rsidRPr="004F6F37" w:rsidRDefault="001C2277" w:rsidP="00A2593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Fonogrammas reproducēšana</w:t>
            </w:r>
            <w:r>
              <w:rPr>
                <w:rFonts w:eastAsia="Times New Roman"/>
                <w:b/>
                <w:bCs/>
                <w:color w:val="000000"/>
                <w:sz w:val="18"/>
                <w:szCs w:val="18"/>
                <w:lang w:eastAsia="lv-LV"/>
              </w:rPr>
              <w:t>:</w:t>
            </w:r>
            <w:r w:rsidRPr="004F6F37">
              <w:rPr>
                <w:rFonts w:eastAsia="Times New Roman"/>
                <w:b/>
                <w:bCs/>
                <w:color w:val="000000"/>
                <w:sz w:val="18"/>
                <w:szCs w:val="18"/>
                <w:lang w:eastAsia="lv-LV"/>
              </w:rPr>
              <w:t xml:space="preserve"> </w:t>
            </w:r>
            <w:r w:rsidRPr="001C2277">
              <w:rPr>
                <w:rFonts w:eastAsia="Times New Roman"/>
                <w:bCs/>
                <w:i/>
                <w:color w:val="000000"/>
                <w:sz w:val="18"/>
                <w:szCs w:val="18"/>
                <w:lang w:eastAsia="lv-LV"/>
              </w:rPr>
              <w:t xml:space="preserve">(kopēšana) </w:t>
            </w:r>
          </w:p>
        </w:tc>
        <w:tc>
          <w:tcPr>
            <w:tcW w:w="2809"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1C2277"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Reproducēju </w:t>
            </w:r>
            <w:r>
              <w:rPr>
                <w:rFonts w:eastAsia="Times New Roman"/>
                <w:b/>
                <w:bCs/>
                <w:color w:val="000000"/>
                <w:sz w:val="18"/>
                <w:szCs w:val="18"/>
                <w:lang w:eastAsia="lv-LV"/>
              </w:rPr>
              <w:sym w:font="Wingdings" w:char="F06F"/>
            </w:r>
          </w:p>
        </w:tc>
        <w:tc>
          <w:tcPr>
            <w:tcW w:w="326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1C2277"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Nereproducēju </w:t>
            </w:r>
            <w:r>
              <w:rPr>
                <w:rFonts w:eastAsia="Times New Roman"/>
                <w:b/>
                <w:bCs/>
                <w:color w:val="000000"/>
                <w:sz w:val="18"/>
                <w:szCs w:val="18"/>
                <w:lang w:eastAsia="lv-LV"/>
              </w:rPr>
              <w:sym w:font="Wingdings" w:char="F06F"/>
            </w:r>
          </w:p>
        </w:tc>
      </w:tr>
      <w:tr w:rsidR="001C2277"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1C2277" w:rsidRPr="004F6F37" w:rsidRDefault="001C2277" w:rsidP="00A25931">
            <w:pPr>
              <w:spacing w:after="0" w:line="240" w:lineRule="auto"/>
              <w:rPr>
                <w:rFonts w:eastAsia="Times New Roman"/>
                <w:b/>
                <w:bCs/>
                <w:color w:val="000000"/>
                <w:sz w:val="18"/>
                <w:szCs w:val="18"/>
                <w:lang w:eastAsia="lv-LV"/>
              </w:rPr>
            </w:pPr>
            <w:r w:rsidRPr="004205A4">
              <w:rPr>
                <w:rFonts w:eastAsia="Times New Roman"/>
                <w:b/>
                <w:bCs/>
                <w:color w:val="000000"/>
                <w:sz w:val="18"/>
                <w:szCs w:val="18"/>
                <w:lang w:eastAsia="lv-LV"/>
              </w:rPr>
              <w:t>Rēķina saņemšana:</w:t>
            </w:r>
          </w:p>
        </w:tc>
        <w:tc>
          <w:tcPr>
            <w:tcW w:w="196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1C2277"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Ceturksnis </w:t>
            </w:r>
            <w:r>
              <w:rPr>
                <w:rFonts w:eastAsia="Times New Roman"/>
                <w:b/>
                <w:bCs/>
                <w:color w:val="000000"/>
                <w:sz w:val="18"/>
                <w:szCs w:val="18"/>
                <w:lang w:eastAsia="lv-LV"/>
              </w:rPr>
              <w:sym w:font="Wingdings" w:char="F06F"/>
            </w:r>
          </w:p>
        </w:tc>
        <w:tc>
          <w:tcPr>
            <w:tcW w:w="182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845217"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Pusgads </w:t>
            </w:r>
            <w:r>
              <w:rPr>
                <w:rFonts w:eastAsia="Times New Roman"/>
                <w:b/>
                <w:bCs/>
                <w:color w:val="000000"/>
                <w:sz w:val="18"/>
                <w:szCs w:val="18"/>
                <w:lang w:eastAsia="lv-LV"/>
              </w:rPr>
              <w:sym w:font="Wingdings" w:char="F06F"/>
            </w:r>
          </w:p>
        </w:tc>
        <w:tc>
          <w:tcPr>
            <w:tcW w:w="22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845217"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Gads </w:t>
            </w:r>
            <w:r>
              <w:rPr>
                <w:rFonts w:eastAsia="Times New Roman"/>
                <w:b/>
                <w:bCs/>
                <w:color w:val="000000"/>
                <w:sz w:val="18"/>
                <w:szCs w:val="18"/>
                <w:lang w:eastAsia="lv-LV"/>
              </w:rPr>
              <w:sym w:font="Wingdings" w:char="F06F"/>
            </w:r>
          </w:p>
        </w:tc>
      </w:tr>
      <w:tr w:rsidR="00845217" w:rsidRPr="004F6F37" w:rsidTr="000259D4">
        <w:trPr>
          <w:trHeight w:val="259"/>
        </w:trPr>
        <w:tc>
          <w:tcPr>
            <w:tcW w:w="5169" w:type="dxa"/>
            <w:gridSpan w:val="6"/>
            <w:tcBorders>
              <w:top w:val="nil"/>
              <w:left w:val="single" w:sz="4" w:space="0" w:color="auto"/>
              <w:bottom w:val="single" w:sz="4" w:space="0" w:color="auto"/>
              <w:right w:val="single" w:sz="4" w:space="0" w:color="auto"/>
            </w:tcBorders>
            <w:shd w:val="clear" w:color="auto" w:fill="F2F2F2"/>
            <w:noWrap/>
            <w:vAlign w:val="bottom"/>
          </w:tcPr>
          <w:p w:rsidR="00845217" w:rsidRPr="004F6F37" w:rsidRDefault="00845217" w:rsidP="00A2593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Rēķina saņemšanas veids:</w:t>
            </w:r>
          </w:p>
        </w:tc>
        <w:tc>
          <w:tcPr>
            <w:tcW w:w="2809" w:type="dxa"/>
            <w:gridSpan w:val="5"/>
            <w:tcBorders>
              <w:top w:val="nil"/>
              <w:left w:val="single" w:sz="4" w:space="0" w:color="auto"/>
              <w:bottom w:val="single" w:sz="4" w:space="0" w:color="auto"/>
              <w:right w:val="single" w:sz="4" w:space="0" w:color="auto"/>
            </w:tcBorders>
            <w:shd w:val="clear" w:color="auto" w:fill="FFFFFF"/>
            <w:vAlign w:val="bottom"/>
          </w:tcPr>
          <w:p w:rsidR="00845217" w:rsidRPr="004F6F37" w:rsidRDefault="00845217"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Elektroniski </w:t>
            </w:r>
            <w:r>
              <w:rPr>
                <w:rFonts w:eastAsia="Times New Roman"/>
                <w:b/>
                <w:bCs/>
                <w:color w:val="000000"/>
                <w:sz w:val="18"/>
                <w:szCs w:val="18"/>
                <w:lang w:eastAsia="lv-LV"/>
              </w:rPr>
              <w:sym w:font="Wingdings" w:char="F06F"/>
            </w:r>
          </w:p>
        </w:tc>
        <w:tc>
          <w:tcPr>
            <w:tcW w:w="3267" w:type="dxa"/>
            <w:gridSpan w:val="4"/>
            <w:tcBorders>
              <w:top w:val="nil"/>
              <w:left w:val="single" w:sz="4" w:space="0" w:color="auto"/>
              <w:bottom w:val="single" w:sz="4" w:space="0" w:color="auto"/>
              <w:right w:val="single" w:sz="4" w:space="0" w:color="auto"/>
            </w:tcBorders>
            <w:shd w:val="clear" w:color="auto" w:fill="FFFFFF"/>
            <w:vAlign w:val="bottom"/>
          </w:tcPr>
          <w:p w:rsidR="00845217" w:rsidRPr="004F6F37" w:rsidRDefault="00845217" w:rsidP="00A2593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Pa pastu </w:t>
            </w:r>
            <w:r>
              <w:rPr>
                <w:rFonts w:eastAsia="Times New Roman"/>
                <w:b/>
                <w:bCs/>
                <w:color w:val="000000"/>
                <w:sz w:val="18"/>
                <w:szCs w:val="18"/>
                <w:lang w:eastAsia="lv-LV"/>
              </w:rPr>
              <w:sym w:font="Wingdings" w:char="F06F"/>
            </w:r>
          </w:p>
        </w:tc>
      </w:tr>
      <w:tr w:rsidR="00845217"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vAlign w:val="bottom"/>
            <w:hideMark/>
          </w:tcPr>
          <w:p w:rsidR="00845217" w:rsidRPr="004F6F37" w:rsidRDefault="00845217" w:rsidP="00A2593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E-pasta adrese rēķina saņemšanai:</w:t>
            </w:r>
          </w:p>
        </w:tc>
        <w:tc>
          <w:tcPr>
            <w:tcW w:w="6076"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845217" w:rsidRPr="004F6F37" w:rsidRDefault="00845217" w:rsidP="00A25931">
            <w:pPr>
              <w:spacing w:after="0" w:line="240" w:lineRule="auto"/>
              <w:rPr>
                <w:rFonts w:eastAsia="Times New Roman"/>
                <w:b/>
                <w:bCs/>
                <w:color w:val="000000"/>
                <w:sz w:val="18"/>
                <w:szCs w:val="18"/>
                <w:lang w:eastAsia="lv-LV"/>
              </w:rPr>
            </w:pPr>
          </w:p>
        </w:tc>
      </w:tr>
      <w:tr w:rsidR="00845217" w:rsidRPr="004F6F37" w:rsidTr="000259D4">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vAlign w:val="bottom"/>
          </w:tcPr>
          <w:p w:rsidR="00845217" w:rsidRDefault="00845217" w:rsidP="00A2593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Korespondences adrese rēķina saņemšanai:</w:t>
            </w:r>
          </w:p>
        </w:tc>
        <w:tc>
          <w:tcPr>
            <w:tcW w:w="6076"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845217" w:rsidRPr="004F6F37" w:rsidRDefault="00845217" w:rsidP="00A25931">
            <w:pPr>
              <w:spacing w:after="0" w:line="240" w:lineRule="auto"/>
              <w:rPr>
                <w:rFonts w:eastAsia="Times New Roman"/>
                <w:b/>
                <w:bCs/>
                <w:color w:val="000000"/>
                <w:sz w:val="18"/>
                <w:szCs w:val="18"/>
                <w:lang w:eastAsia="lv-LV"/>
              </w:rPr>
            </w:pPr>
          </w:p>
        </w:tc>
      </w:tr>
      <w:tr w:rsidR="00646F45" w:rsidRPr="004F6F37" w:rsidTr="000259D4">
        <w:trPr>
          <w:trHeight w:val="259"/>
        </w:trPr>
        <w:tc>
          <w:tcPr>
            <w:tcW w:w="1124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646F45" w:rsidRPr="004F6F37" w:rsidRDefault="00646F45" w:rsidP="00583FA5">
            <w:pPr>
              <w:spacing w:after="0" w:line="240" w:lineRule="auto"/>
              <w:jc w:val="both"/>
              <w:rPr>
                <w:rFonts w:eastAsia="Times New Roman"/>
                <w:b/>
                <w:bCs/>
                <w:color w:val="000000"/>
                <w:sz w:val="18"/>
                <w:szCs w:val="18"/>
                <w:lang w:eastAsia="lv-LV"/>
              </w:rPr>
            </w:pPr>
            <w:r w:rsidRPr="002C38F6">
              <w:rPr>
                <w:iCs/>
                <w:sz w:val="18"/>
                <w:szCs w:val="18"/>
                <w:shd w:val="clear" w:color="auto" w:fill="FFFFFF"/>
              </w:rPr>
              <w:t xml:space="preserve">Piekrītu saņemt no LaIPA informāciju par LaIPA vai tā biedru organizētiem vai atbalstītiem pasākumiem, jaunumiem un aktualitātēm, nozarei svarīgiem vai interesantiem notikumiem, kā arī citus līdzīga satura informatīvus un komerciālus paziņojumus. Apstiprinu, ka esmu iepazinies ar papildu informāciju par datu apstrādi komerciālu paziņojumu sūtīšanai un savām tiesībām. Papildu informācija ir pieejama LaIPA mājaslapā </w:t>
            </w:r>
            <w:hyperlink r:id="rId8" w:history="1">
              <w:r w:rsidRPr="002C38F6">
                <w:rPr>
                  <w:rStyle w:val="Hyperlink"/>
                  <w:iCs/>
                  <w:color w:val="auto"/>
                  <w:sz w:val="18"/>
                  <w:szCs w:val="18"/>
                  <w:shd w:val="clear" w:color="auto" w:fill="FFFFFF"/>
                </w:rPr>
                <w:t>www.laipa.org</w:t>
              </w:r>
            </w:hyperlink>
            <w:r w:rsidR="00583FA5">
              <w:rPr>
                <w:iCs/>
                <w:sz w:val="18"/>
                <w:szCs w:val="18"/>
                <w:shd w:val="clear" w:color="auto" w:fill="FFFFFF"/>
              </w:rPr>
              <w:t>.</w:t>
            </w:r>
          </w:p>
        </w:tc>
      </w:tr>
      <w:tr w:rsidR="00646F45" w:rsidRPr="004F6F37" w:rsidTr="000259D4">
        <w:trPr>
          <w:trHeight w:val="259"/>
        </w:trPr>
        <w:tc>
          <w:tcPr>
            <w:tcW w:w="2896" w:type="dxa"/>
            <w:gridSpan w:val="3"/>
            <w:tcBorders>
              <w:top w:val="single" w:sz="4" w:space="0" w:color="auto"/>
              <w:left w:val="single" w:sz="4" w:space="0" w:color="auto"/>
              <w:bottom w:val="single" w:sz="4" w:space="0" w:color="auto"/>
              <w:right w:val="single" w:sz="4" w:space="0" w:color="auto"/>
            </w:tcBorders>
            <w:shd w:val="clear" w:color="auto" w:fill="F2F2F2"/>
            <w:vAlign w:val="bottom"/>
          </w:tcPr>
          <w:p w:rsidR="00646F45" w:rsidRPr="004F6F37" w:rsidRDefault="00646F45" w:rsidP="00A25931">
            <w:pPr>
              <w:spacing w:after="0" w:line="240" w:lineRule="auto"/>
              <w:jc w:val="right"/>
              <w:rPr>
                <w:rFonts w:eastAsia="Times New Roman"/>
                <w:b/>
                <w:bCs/>
                <w:color w:val="000000"/>
                <w:sz w:val="18"/>
                <w:szCs w:val="18"/>
                <w:lang w:eastAsia="lv-LV"/>
              </w:rPr>
            </w:pPr>
            <w:r>
              <w:rPr>
                <w:rFonts w:eastAsia="Times New Roman"/>
                <w:b/>
                <w:bCs/>
                <w:color w:val="000000"/>
                <w:sz w:val="18"/>
                <w:szCs w:val="18"/>
                <w:lang w:eastAsia="lv-LV"/>
              </w:rPr>
              <w:t>Piekrītu:</w:t>
            </w:r>
          </w:p>
        </w:tc>
        <w:tc>
          <w:tcPr>
            <w:tcW w:w="278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646F45" w:rsidRPr="004F6F37" w:rsidRDefault="00646F45" w:rsidP="00646F45">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2782" w:type="dxa"/>
            <w:gridSpan w:val="5"/>
            <w:vMerge w:val="restart"/>
            <w:tcBorders>
              <w:top w:val="single" w:sz="4" w:space="0" w:color="auto"/>
              <w:left w:val="single" w:sz="4" w:space="0" w:color="auto"/>
              <w:right w:val="single" w:sz="4" w:space="0" w:color="auto"/>
            </w:tcBorders>
            <w:shd w:val="clear" w:color="auto" w:fill="F2F2F2"/>
            <w:vAlign w:val="center"/>
          </w:tcPr>
          <w:p w:rsidR="00646F45" w:rsidRPr="004F6F37" w:rsidRDefault="00646F45" w:rsidP="00646F45">
            <w:pPr>
              <w:spacing w:after="0" w:line="240" w:lineRule="auto"/>
              <w:jc w:val="right"/>
              <w:rPr>
                <w:rFonts w:eastAsia="Times New Roman"/>
                <w:b/>
                <w:bCs/>
                <w:color w:val="000000"/>
                <w:sz w:val="18"/>
                <w:szCs w:val="18"/>
                <w:lang w:eastAsia="lv-LV"/>
              </w:rPr>
            </w:pPr>
            <w:r>
              <w:rPr>
                <w:rFonts w:eastAsia="Times New Roman"/>
                <w:b/>
                <w:bCs/>
                <w:color w:val="000000"/>
                <w:sz w:val="18"/>
                <w:szCs w:val="18"/>
                <w:lang w:eastAsia="lv-LV"/>
              </w:rPr>
              <w:t>Nepiekrītu:</w:t>
            </w:r>
          </w:p>
        </w:tc>
        <w:tc>
          <w:tcPr>
            <w:tcW w:w="2784" w:type="dxa"/>
            <w:gridSpan w:val="3"/>
            <w:vMerge w:val="restart"/>
            <w:tcBorders>
              <w:top w:val="single" w:sz="4" w:space="0" w:color="auto"/>
              <w:left w:val="single" w:sz="4" w:space="0" w:color="auto"/>
              <w:right w:val="single" w:sz="4" w:space="0" w:color="auto"/>
            </w:tcBorders>
            <w:shd w:val="clear" w:color="auto" w:fill="F2F2F2"/>
            <w:vAlign w:val="center"/>
          </w:tcPr>
          <w:p w:rsidR="00646F45" w:rsidRPr="004F6F37" w:rsidRDefault="00646F45" w:rsidP="00646F45">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r>
      <w:tr w:rsidR="00646F45" w:rsidRPr="004F6F37" w:rsidTr="000259D4">
        <w:trPr>
          <w:trHeight w:val="259"/>
        </w:trPr>
        <w:tc>
          <w:tcPr>
            <w:tcW w:w="2896" w:type="dxa"/>
            <w:gridSpan w:val="3"/>
            <w:tcBorders>
              <w:top w:val="single" w:sz="4" w:space="0" w:color="auto"/>
              <w:left w:val="single" w:sz="4" w:space="0" w:color="auto"/>
              <w:bottom w:val="single" w:sz="4" w:space="0" w:color="auto"/>
              <w:right w:val="single" w:sz="4" w:space="0" w:color="auto"/>
            </w:tcBorders>
            <w:shd w:val="clear" w:color="auto" w:fill="F2F2F2"/>
            <w:vAlign w:val="bottom"/>
          </w:tcPr>
          <w:p w:rsidR="00646F45" w:rsidRDefault="00646F45" w:rsidP="00A25931">
            <w:pPr>
              <w:spacing w:after="0" w:line="240" w:lineRule="auto"/>
              <w:jc w:val="right"/>
              <w:rPr>
                <w:rFonts w:eastAsia="Times New Roman"/>
                <w:b/>
                <w:bCs/>
                <w:color w:val="000000"/>
                <w:sz w:val="18"/>
                <w:szCs w:val="18"/>
                <w:lang w:eastAsia="lv-LV"/>
              </w:rPr>
            </w:pPr>
            <w:r>
              <w:rPr>
                <w:rFonts w:eastAsia="Times New Roman"/>
                <w:b/>
                <w:bCs/>
                <w:color w:val="000000"/>
                <w:sz w:val="18"/>
                <w:szCs w:val="18"/>
                <w:lang w:eastAsia="lv-LV"/>
              </w:rPr>
              <w:t>Paraksttiesīgās personas e-pasts:</w:t>
            </w:r>
          </w:p>
        </w:tc>
        <w:tc>
          <w:tcPr>
            <w:tcW w:w="278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646F45" w:rsidRPr="004F6F37" w:rsidRDefault="00646F45" w:rsidP="00646F45">
            <w:pPr>
              <w:spacing w:after="0" w:line="240" w:lineRule="auto"/>
              <w:rPr>
                <w:rFonts w:eastAsia="Times New Roman"/>
                <w:b/>
                <w:bCs/>
                <w:color w:val="000000"/>
                <w:sz w:val="18"/>
                <w:szCs w:val="18"/>
                <w:lang w:eastAsia="lv-LV"/>
              </w:rPr>
            </w:pPr>
          </w:p>
        </w:tc>
        <w:tc>
          <w:tcPr>
            <w:tcW w:w="2782" w:type="dxa"/>
            <w:gridSpan w:val="5"/>
            <w:vMerge/>
            <w:tcBorders>
              <w:left w:val="single" w:sz="4" w:space="0" w:color="auto"/>
              <w:bottom w:val="single" w:sz="4" w:space="0" w:color="auto"/>
              <w:right w:val="single" w:sz="4" w:space="0" w:color="auto"/>
            </w:tcBorders>
            <w:shd w:val="clear" w:color="auto" w:fill="F2F2F2"/>
            <w:vAlign w:val="center"/>
          </w:tcPr>
          <w:p w:rsidR="00646F45" w:rsidRPr="004F6F37" w:rsidRDefault="00646F45" w:rsidP="00646F45">
            <w:pPr>
              <w:spacing w:after="0" w:line="240" w:lineRule="auto"/>
              <w:rPr>
                <w:rFonts w:eastAsia="Times New Roman"/>
                <w:b/>
                <w:bCs/>
                <w:color w:val="000000"/>
                <w:sz w:val="18"/>
                <w:szCs w:val="18"/>
                <w:lang w:eastAsia="lv-LV"/>
              </w:rPr>
            </w:pPr>
          </w:p>
        </w:tc>
        <w:tc>
          <w:tcPr>
            <w:tcW w:w="2784" w:type="dxa"/>
            <w:gridSpan w:val="3"/>
            <w:vMerge/>
            <w:tcBorders>
              <w:left w:val="single" w:sz="4" w:space="0" w:color="auto"/>
              <w:bottom w:val="single" w:sz="4" w:space="0" w:color="auto"/>
              <w:right w:val="single" w:sz="4" w:space="0" w:color="auto"/>
            </w:tcBorders>
            <w:shd w:val="clear" w:color="auto" w:fill="F2F2F2"/>
            <w:vAlign w:val="center"/>
          </w:tcPr>
          <w:p w:rsidR="00646F45" w:rsidRPr="004F6F37" w:rsidRDefault="00646F45" w:rsidP="00646F45">
            <w:pPr>
              <w:spacing w:after="0" w:line="240" w:lineRule="auto"/>
              <w:rPr>
                <w:rFonts w:eastAsia="Times New Roman"/>
                <w:b/>
                <w:bCs/>
                <w:color w:val="000000"/>
                <w:sz w:val="18"/>
                <w:szCs w:val="18"/>
                <w:lang w:eastAsia="lv-LV"/>
              </w:rPr>
            </w:pPr>
          </w:p>
        </w:tc>
      </w:tr>
    </w:tbl>
    <w:p w:rsidR="00845217" w:rsidRDefault="00845217" w:rsidP="00C2322D">
      <w:pPr>
        <w:widowControl w:val="0"/>
        <w:autoSpaceDE w:val="0"/>
        <w:autoSpaceDN w:val="0"/>
        <w:adjustRightInd w:val="0"/>
        <w:spacing w:after="0" w:line="195" w:lineRule="exact"/>
        <w:ind w:left="-1418" w:right="-1475"/>
        <w:jc w:val="both"/>
        <w:rPr>
          <w:rFonts w:eastAsia="Times New Roman"/>
          <w:b/>
          <w:bCs/>
          <w:sz w:val="18"/>
          <w:szCs w:val="18"/>
          <w:lang w:eastAsia="lv-LV"/>
        </w:rPr>
      </w:pPr>
    </w:p>
    <w:p w:rsidR="00646F45" w:rsidRPr="00646F45" w:rsidRDefault="000440D8" w:rsidP="000440D8">
      <w:pPr>
        <w:widowControl w:val="0"/>
        <w:autoSpaceDE w:val="0"/>
        <w:autoSpaceDN w:val="0"/>
        <w:adjustRightInd w:val="0"/>
        <w:spacing w:after="0" w:line="195" w:lineRule="exact"/>
        <w:ind w:left="-1418" w:right="-1475"/>
        <w:jc w:val="both"/>
        <w:rPr>
          <w:rFonts w:eastAsia="Times New Roman"/>
          <w:b/>
          <w:bCs/>
          <w:lang w:eastAsia="lv-LV"/>
        </w:rPr>
      </w:pPr>
      <w:r>
        <w:rPr>
          <w:rFonts w:eastAsia="Times New Roman"/>
          <w:b/>
          <w:bCs/>
          <w:lang w:eastAsia="lv-LV"/>
        </w:rPr>
        <w:t xml:space="preserve">3. </w:t>
      </w:r>
      <w:r w:rsidR="00C2322D" w:rsidRPr="00646F45">
        <w:rPr>
          <w:rFonts w:eastAsia="Times New Roman"/>
          <w:b/>
          <w:bCs/>
          <w:lang w:eastAsia="lv-LV"/>
        </w:rPr>
        <w:t xml:space="preserve">Līguma priekšmets </w:t>
      </w:r>
    </w:p>
    <w:p w:rsidR="000440D8" w:rsidRDefault="00845217" w:rsidP="000440D8">
      <w:pPr>
        <w:widowControl w:val="0"/>
        <w:numPr>
          <w:ilvl w:val="0"/>
          <w:numId w:val="2"/>
        </w:numPr>
        <w:autoSpaceDE w:val="0"/>
        <w:autoSpaceDN w:val="0"/>
        <w:adjustRightInd w:val="0"/>
        <w:spacing w:after="0" w:line="240" w:lineRule="auto"/>
        <w:ind w:left="-993" w:right="-1475" w:hanging="425"/>
        <w:jc w:val="both"/>
        <w:rPr>
          <w:spacing w:val="-7"/>
          <w:lang w:eastAsia="lv-LV"/>
        </w:rPr>
      </w:pPr>
      <w:r w:rsidRPr="004205A4">
        <w:rPr>
          <w:spacing w:val="-7"/>
          <w:lang w:eastAsia="lv-LV"/>
        </w:rPr>
        <w:t>Lietotājs maksā Atlīdzību par Fonogrammu Izmantošanu saskaņā ar Līguma nosacījumiem, pamatojoties uz Autortiesību likuma 52.</w:t>
      </w:r>
      <w:r w:rsidR="004205A4">
        <w:rPr>
          <w:spacing w:val="-7"/>
          <w:lang w:eastAsia="lv-LV"/>
        </w:rPr>
        <w:t> </w:t>
      </w:r>
      <w:r w:rsidRPr="004205A4">
        <w:rPr>
          <w:spacing w:val="-7"/>
          <w:lang w:eastAsia="lv-LV"/>
        </w:rPr>
        <w:t xml:space="preserve">pantu un LR Kultūras ministrijas izsniegto atļauju Nr. 01.4.2-8/9 (turpmāk - Atļauja). </w:t>
      </w:r>
      <w:smartTag w:uri="schemas-tilde-lv/tildestengine" w:element="veidnes">
        <w:smartTagPr>
          <w:attr w:name="text" w:val="LĪGUMS"/>
          <w:attr w:name="baseform" w:val="LĪGUMS"/>
          <w:attr w:name="id" w:val="-1"/>
        </w:smartTagPr>
        <w:r w:rsidRPr="004205A4">
          <w:rPr>
            <w:spacing w:val="-7"/>
            <w:lang w:eastAsia="lv-LV"/>
          </w:rPr>
          <w:t>Līgums</w:t>
        </w:r>
      </w:smartTag>
      <w:r w:rsidRPr="004205A4">
        <w:rPr>
          <w:spacing w:val="-7"/>
          <w:lang w:eastAsia="lv-LV"/>
        </w:rPr>
        <w:t xml:space="preserve"> attiecas uz Latvijas un ārvalstu izpildītājiem un fonogrammu producentiem. LaIPA izsniegtā atļauja dod tiesības izmantot tikai legāli iegūtas Fonogrammas no legāliem izmantošanas avotiem. Saskaņā ar LR normatīvajiem aktiem, jebkāda cita veida Fonogrammu ieguve tiek uzskatīta par autortiesību un blakustiesību pārkāpumu.</w:t>
      </w:r>
    </w:p>
    <w:p w:rsidR="000440D8" w:rsidRDefault="00C2322D" w:rsidP="000440D8">
      <w:pPr>
        <w:widowControl w:val="0"/>
        <w:numPr>
          <w:ilvl w:val="0"/>
          <w:numId w:val="2"/>
        </w:numPr>
        <w:autoSpaceDE w:val="0"/>
        <w:autoSpaceDN w:val="0"/>
        <w:adjustRightInd w:val="0"/>
        <w:spacing w:after="0" w:line="240" w:lineRule="auto"/>
        <w:ind w:left="-993" w:right="-1475" w:hanging="425"/>
        <w:jc w:val="both"/>
        <w:rPr>
          <w:spacing w:val="-7"/>
          <w:lang w:eastAsia="lv-LV"/>
        </w:rPr>
      </w:pPr>
      <w:r w:rsidRPr="000440D8">
        <w:rPr>
          <w:spacing w:val="-7"/>
          <w:lang w:eastAsia="lv-LV"/>
        </w:rPr>
        <w:lastRenderedPageBreak/>
        <w:t>Atlīdzība maksājama par Fonogra</w:t>
      </w:r>
      <w:r w:rsidR="00845217" w:rsidRPr="000440D8">
        <w:rPr>
          <w:spacing w:val="-7"/>
          <w:lang w:eastAsia="lv-LV"/>
        </w:rPr>
        <w:t>mmu Izmantošanu, sākot no šajā L</w:t>
      </w:r>
      <w:r w:rsidRPr="000440D8">
        <w:rPr>
          <w:spacing w:val="-7"/>
          <w:lang w:eastAsia="lv-LV"/>
        </w:rPr>
        <w:t>īgumā norādītā Fonogrammu Izmantošanas sākuma datuma, bet ne ag</w:t>
      </w:r>
      <w:r w:rsidR="000440D8" w:rsidRPr="000440D8">
        <w:rPr>
          <w:spacing w:val="-7"/>
          <w:lang w:eastAsia="lv-LV"/>
        </w:rPr>
        <w:t>rāk kā no 2005. gada 1. jūlija.</w:t>
      </w:r>
    </w:p>
    <w:p w:rsidR="00C2322D" w:rsidRPr="000440D8" w:rsidRDefault="00C2322D" w:rsidP="000440D8">
      <w:pPr>
        <w:widowControl w:val="0"/>
        <w:numPr>
          <w:ilvl w:val="0"/>
          <w:numId w:val="2"/>
        </w:numPr>
        <w:autoSpaceDE w:val="0"/>
        <w:autoSpaceDN w:val="0"/>
        <w:adjustRightInd w:val="0"/>
        <w:spacing w:after="0" w:line="240" w:lineRule="auto"/>
        <w:ind w:left="-993" w:right="-1475" w:hanging="425"/>
        <w:jc w:val="both"/>
        <w:rPr>
          <w:spacing w:val="-7"/>
          <w:lang w:eastAsia="lv-LV"/>
        </w:rPr>
      </w:pPr>
      <w:r w:rsidRPr="000440D8">
        <w:rPr>
          <w:spacing w:val="-7"/>
          <w:lang w:eastAsia="lv-LV"/>
        </w:rPr>
        <w:t>Katru kalendāro gadu LaIPA izsnie</w:t>
      </w:r>
      <w:r w:rsidR="00845217" w:rsidRPr="000440D8">
        <w:rPr>
          <w:spacing w:val="-7"/>
          <w:lang w:eastAsia="lv-LV"/>
        </w:rPr>
        <w:t>dz Lietotājam Apliecību. Gadījumā</w:t>
      </w:r>
      <w:r w:rsidRPr="000440D8">
        <w:rPr>
          <w:spacing w:val="-7"/>
          <w:lang w:eastAsia="lv-LV"/>
        </w:rPr>
        <w:t>,</w:t>
      </w:r>
      <w:r w:rsidR="00845217" w:rsidRPr="000440D8">
        <w:rPr>
          <w:spacing w:val="-7"/>
          <w:lang w:eastAsia="lv-LV"/>
        </w:rPr>
        <w:t xml:space="preserve"> ja Lietotājs nav pildījis Līguma</w:t>
      </w:r>
      <w:r w:rsidRPr="000440D8">
        <w:rPr>
          <w:spacing w:val="-7"/>
          <w:lang w:eastAsia="lv-LV"/>
        </w:rPr>
        <w:t xml:space="preserve"> 3.1. punktā minētos nosacījumus, </w:t>
      </w:r>
      <w:r w:rsidR="00845217" w:rsidRPr="000440D8">
        <w:rPr>
          <w:spacing w:val="-7"/>
          <w:lang w:eastAsia="lv-LV"/>
        </w:rPr>
        <w:t>ja nav veikta A</w:t>
      </w:r>
      <w:r w:rsidRPr="000440D8">
        <w:rPr>
          <w:spacing w:val="-7"/>
          <w:lang w:eastAsia="lv-LV"/>
        </w:rPr>
        <w:t>tlīdzības samaksa par komerciālos nolūkos pu</w:t>
      </w:r>
      <w:r w:rsidR="00845217" w:rsidRPr="000440D8">
        <w:rPr>
          <w:spacing w:val="-7"/>
          <w:lang w:eastAsia="lv-LV"/>
        </w:rPr>
        <w:t>blicētu Fonogrammu Izmantošanu, Lietotājam Apliecība netiek izsniegta.</w:t>
      </w:r>
    </w:p>
    <w:p w:rsidR="00646F45" w:rsidRPr="00646F45" w:rsidRDefault="00646F45" w:rsidP="00C2322D">
      <w:pPr>
        <w:widowControl w:val="0"/>
        <w:autoSpaceDE w:val="0"/>
        <w:autoSpaceDN w:val="0"/>
        <w:adjustRightInd w:val="0"/>
        <w:spacing w:after="0" w:line="240" w:lineRule="auto"/>
        <w:ind w:left="-1418" w:right="-1475"/>
        <w:jc w:val="both"/>
        <w:rPr>
          <w:rFonts w:eastAsia="Times New Roman"/>
          <w:spacing w:val="-7"/>
          <w:w w:val="96"/>
          <w:lang w:eastAsia="lv-LV"/>
        </w:rPr>
      </w:pPr>
    </w:p>
    <w:p w:rsidR="00646F45" w:rsidRPr="00646F45" w:rsidRDefault="00C2322D" w:rsidP="000440D8">
      <w:pPr>
        <w:widowControl w:val="0"/>
        <w:autoSpaceDE w:val="0"/>
        <w:autoSpaceDN w:val="0"/>
        <w:adjustRightInd w:val="0"/>
        <w:spacing w:after="0" w:line="195" w:lineRule="exact"/>
        <w:ind w:left="-1418" w:right="-1475"/>
        <w:jc w:val="both"/>
        <w:rPr>
          <w:rFonts w:eastAsia="Times New Roman"/>
          <w:b/>
          <w:bCs/>
          <w:lang w:eastAsia="lv-LV"/>
        </w:rPr>
      </w:pPr>
      <w:r w:rsidRPr="00646F45">
        <w:rPr>
          <w:rFonts w:eastAsia="Times New Roman"/>
          <w:b/>
          <w:bCs/>
          <w:lang w:eastAsia="lv-LV"/>
        </w:rPr>
        <w:t xml:space="preserve">4. Informācijas sniegšanas kārtība </w:t>
      </w:r>
    </w:p>
    <w:p w:rsidR="000440D8" w:rsidRDefault="00C2322D" w:rsidP="000440D8">
      <w:pPr>
        <w:widowControl w:val="0"/>
        <w:numPr>
          <w:ilvl w:val="0"/>
          <w:numId w:val="3"/>
        </w:numPr>
        <w:autoSpaceDE w:val="0"/>
        <w:autoSpaceDN w:val="0"/>
        <w:adjustRightInd w:val="0"/>
        <w:spacing w:after="0" w:line="240" w:lineRule="auto"/>
        <w:ind w:left="-993" w:right="-1475" w:hanging="425"/>
        <w:jc w:val="both"/>
        <w:rPr>
          <w:spacing w:val="-7"/>
          <w:lang w:eastAsia="lv-LV"/>
        </w:rPr>
      </w:pPr>
      <w:r w:rsidRPr="004205A4">
        <w:rPr>
          <w:spacing w:val="-7"/>
          <w:lang w:eastAsia="lv-LV"/>
        </w:rPr>
        <w:t xml:space="preserve">Līgumā jāaizpilda informācija, kas </w:t>
      </w:r>
      <w:r w:rsidR="00845217" w:rsidRPr="004205A4">
        <w:rPr>
          <w:spacing w:val="-7"/>
          <w:lang w:eastAsia="lv-LV"/>
        </w:rPr>
        <w:t>attiecas uz Lietotāju un Publiskā izpildījuma vietu (</w:t>
      </w:r>
      <w:proofErr w:type="spellStart"/>
      <w:r w:rsidR="00845217" w:rsidRPr="004205A4">
        <w:rPr>
          <w:spacing w:val="-7"/>
          <w:lang w:eastAsia="lv-LV"/>
        </w:rPr>
        <w:t>ām</w:t>
      </w:r>
      <w:proofErr w:type="spellEnd"/>
      <w:r w:rsidR="00845217" w:rsidRPr="004205A4">
        <w:rPr>
          <w:spacing w:val="-7"/>
          <w:lang w:eastAsia="lv-LV"/>
        </w:rPr>
        <w:t>).</w:t>
      </w:r>
    </w:p>
    <w:p w:rsidR="000440D8" w:rsidRDefault="00845217" w:rsidP="000440D8">
      <w:pPr>
        <w:widowControl w:val="0"/>
        <w:numPr>
          <w:ilvl w:val="0"/>
          <w:numId w:val="3"/>
        </w:numPr>
        <w:autoSpaceDE w:val="0"/>
        <w:autoSpaceDN w:val="0"/>
        <w:adjustRightInd w:val="0"/>
        <w:spacing w:after="0" w:line="240" w:lineRule="auto"/>
        <w:ind w:left="-993" w:right="-1475" w:hanging="425"/>
        <w:jc w:val="both"/>
        <w:rPr>
          <w:spacing w:val="-7"/>
          <w:lang w:eastAsia="lv-LV"/>
        </w:rPr>
      </w:pPr>
      <w:r w:rsidRPr="000440D8">
        <w:rPr>
          <w:spacing w:val="-7"/>
          <w:lang w:eastAsia="lv-LV"/>
        </w:rPr>
        <w:t>Ja Lietotājam ir vairākas</w:t>
      </w:r>
      <w:r w:rsidR="00C2322D" w:rsidRPr="000440D8">
        <w:rPr>
          <w:spacing w:val="-7"/>
          <w:lang w:eastAsia="lv-LV"/>
        </w:rPr>
        <w:t xml:space="preserve"> Publis</w:t>
      </w:r>
      <w:r w:rsidR="00DC7D30" w:rsidRPr="000440D8">
        <w:rPr>
          <w:spacing w:val="-7"/>
          <w:lang w:eastAsia="lv-LV"/>
        </w:rPr>
        <w:t>kā izpildījuma vietas</w:t>
      </w:r>
      <w:r w:rsidR="00C2322D" w:rsidRPr="000440D8">
        <w:rPr>
          <w:spacing w:val="-7"/>
          <w:lang w:eastAsia="lv-LV"/>
        </w:rPr>
        <w:t xml:space="preserve"> vai </w:t>
      </w:r>
      <w:r w:rsidR="002525EF" w:rsidRPr="000440D8">
        <w:rPr>
          <w:spacing w:val="-7"/>
          <w:lang w:eastAsia="lv-LV"/>
        </w:rPr>
        <w:t>platības</w:t>
      </w:r>
      <w:r w:rsidR="00C2322D" w:rsidRPr="000440D8">
        <w:rPr>
          <w:spacing w:val="-7"/>
          <w:lang w:eastAsia="lv-LV"/>
        </w:rPr>
        <w:t>, kur</w:t>
      </w:r>
      <w:r w:rsidR="000440D8">
        <w:rPr>
          <w:spacing w:val="-7"/>
          <w:lang w:eastAsia="lv-LV"/>
        </w:rPr>
        <w:t>ās</w:t>
      </w:r>
      <w:r w:rsidRPr="000440D8">
        <w:rPr>
          <w:spacing w:val="-7"/>
          <w:lang w:eastAsia="lv-LV"/>
        </w:rPr>
        <w:t xml:space="preserve"> tiek Izmantotas Fonogrammas,</w:t>
      </w:r>
      <w:r w:rsidR="00C2322D" w:rsidRPr="000440D8">
        <w:rPr>
          <w:spacing w:val="-7"/>
          <w:lang w:eastAsia="lv-LV"/>
        </w:rPr>
        <w:t xml:space="preserve"> tās jānorāda </w:t>
      </w:r>
      <w:r w:rsidRPr="000440D8">
        <w:rPr>
          <w:spacing w:val="-7"/>
          <w:lang w:eastAsia="lv-LV"/>
        </w:rPr>
        <w:t xml:space="preserve">šī </w:t>
      </w:r>
      <w:r w:rsidR="00C2322D" w:rsidRPr="000440D8">
        <w:rPr>
          <w:spacing w:val="-7"/>
          <w:lang w:eastAsia="lv-LV"/>
        </w:rPr>
        <w:t>Līguma 2.</w:t>
      </w:r>
      <w:r w:rsidR="002525EF" w:rsidRPr="000440D8">
        <w:rPr>
          <w:spacing w:val="-7"/>
          <w:lang w:eastAsia="lv-LV"/>
        </w:rPr>
        <w:t> </w:t>
      </w:r>
      <w:r w:rsidR="00C2322D" w:rsidRPr="000440D8">
        <w:rPr>
          <w:spacing w:val="-7"/>
          <w:lang w:eastAsia="lv-LV"/>
        </w:rPr>
        <w:t>pun</w:t>
      </w:r>
      <w:r w:rsidR="000440D8">
        <w:rPr>
          <w:spacing w:val="-7"/>
          <w:lang w:eastAsia="lv-LV"/>
        </w:rPr>
        <w:t>ktā vai Līguma Pielikumā Nr. 2.</w:t>
      </w:r>
    </w:p>
    <w:p w:rsidR="000440D8" w:rsidRDefault="00C2322D" w:rsidP="000440D8">
      <w:pPr>
        <w:widowControl w:val="0"/>
        <w:numPr>
          <w:ilvl w:val="0"/>
          <w:numId w:val="3"/>
        </w:numPr>
        <w:autoSpaceDE w:val="0"/>
        <w:autoSpaceDN w:val="0"/>
        <w:adjustRightInd w:val="0"/>
        <w:spacing w:after="0" w:line="240" w:lineRule="auto"/>
        <w:ind w:left="-993" w:right="-1475" w:hanging="425"/>
        <w:jc w:val="both"/>
        <w:rPr>
          <w:spacing w:val="-7"/>
          <w:lang w:eastAsia="lv-LV"/>
        </w:rPr>
      </w:pPr>
      <w:r w:rsidRPr="000440D8">
        <w:rPr>
          <w:spacing w:val="-7"/>
          <w:lang w:eastAsia="lv-LV"/>
        </w:rPr>
        <w:t>Puses vienojas, ka Fonogrammu Izmantošanas perio</w:t>
      </w:r>
      <w:r w:rsidR="00845217" w:rsidRPr="000440D8">
        <w:rPr>
          <w:spacing w:val="-7"/>
          <w:lang w:eastAsia="lv-LV"/>
        </w:rPr>
        <w:t xml:space="preserve">ds Publiskā izpildījuma vietā </w:t>
      </w:r>
      <w:r w:rsidR="002525EF" w:rsidRPr="000440D8">
        <w:rPr>
          <w:spacing w:val="-7"/>
          <w:lang w:eastAsia="lv-LV"/>
        </w:rPr>
        <w:t>–</w:t>
      </w:r>
      <w:r w:rsidR="00845217" w:rsidRPr="000440D8">
        <w:rPr>
          <w:spacing w:val="-7"/>
          <w:lang w:eastAsia="lv-LV"/>
        </w:rPr>
        <w:t xml:space="preserve"> </w:t>
      </w:r>
      <w:r w:rsidR="00934A4A" w:rsidRPr="000440D8">
        <w:rPr>
          <w:spacing w:val="-7"/>
          <w:lang w:eastAsia="lv-LV"/>
        </w:rPr>
        <w:t>vasaras un/vai brīvdabas kafejnīcā, restorānā, bārā</w:t>
      </w:r>
      <w:r w:rsidR="00845217" w:rsidRPr="000440D8">
        <w:rPr>
          <w:spacing w:val="-7"/>
          <w:lang w:eastAsia="lv-LV"/>
        </w:rPr>
        <w:t xml:space="preserve">, ir no katra </w:t>
      </w:r>
      <w:r w:rsidRPr="000440D8">
        <w:rPr>
          <w:spacing w:val="-7"/>
          <w:lang w:eastAsia="lv-LV"/>
        </w:rPr>
        <w:t>kalendārā gada 1. maija līdz 30. septembrim. Ja prognozētais Fonogrammu Izmantošanas periods ir īsāks vai garāks, Lie</w:t>
      </w:r>
      <w:r w:rsidR="0094478E" w:rsidRPr="000440D8">
        <w:rPr>
          <w:spacing w:val="-7"/>
          <w:lang w:eastAsia="lv-LV"/>
        </w:rPr>
        <w:t>totājs ne vēlāk kā līdz katra gada 1. jūnijam iesniedz LaIPA rakstisku</w:t>
      </w:r>
      <w:r w:rsidRPr="000440D8">
        <w:rPr>
          <w:spacing w:val="-7"/>
          <w:lang w:eastAsia="lv-LV"/>
        </w:rPr>
        <w:t xml:space="preserve"> paziņojumu par faktisko Fonogrammu Izmantošanas periodu</w:t>
      </w:r>
      <w:r w:rsidR="00934A4A" w:rsidRPr="000440D8">
        <w:rPr>
          <w:spacing w:val="-7"/>
          <w:lang w:eastAsia="lv-LV"/>
        </w:rPr>
        <w:t>.</w:t>
      </w:r>
    </w:p>
    <w:p w:rsidR="00C2322D" w:rsidRPr="000440D8" w:rsidRDefault="00C2322D" w:rsidP="000440D8">
      <w:pPr>
        <w:widowControl w:val="0"/>
        <w:numPr>
          <w:ilvl w:val="0"/>
          <w:numId w:val="3"/>
        </w:numPr>
        <w:autoSpaceDE w:val="0"/>
        <w:autoSpaceDN w:val="0"/>
        <w:adjustRightInd w:val="0"/>
        <w:spacing w:after="0" w:line="240" w:lineRule="auto"/>
        <w:ind w:left="-993" w:right="-1475" w:hanging="425"/>
        <w:jc w:val="both"/>
        <w:rPr>
          <w:spacing w:val="-7"/>
          <w:lang w:eastAsia="lv-LV"/>
        </w:rPr>
      </w:pPr>
      <w:r w:rsidRPr="000440D8">
        <w:rPr>
          <w:spacing w:val="-7"/>
          <w:lang w:eastAsia="lv-LV"/>
        </w:rPr>
        <w:t>Lietotājam</w:t>
      </w:r>
      <w:r w:rsidR="0094478E" w:rsidRPr="000440D8">
        <w:rPr>
          <w:spacing w:val="-7"/>
          <w:lang w:eastAsia="lv-LV"/>
        </w:rPr>
        <w:t xml:space="preserve"> ir pienākums</w:t>
      </w:r>
      <w:r w:rsidRPr="000440D8">
        <w:rPr>
          <w:spacing w:val="-7"/>
          <w:lang w:eastAsia="lv-LV"/>
        </w:rPr>
        <w:t xml:space="preserve"> 14 (četrpadsmit) dienu laikā</w:t>
      </w:r>
      <w:r w:rsidR="0094478E" w:rsidRPr="000440D8">
        <w:rPr>
          <w:spacing w:val="-7"/>
          <w:lang w:eastAsia="lv-LV"/>
        </w:rPr>
        <w:t xml:space="preserve"> rakstiski informēt LaIPA</w:t>
      </w:r>
      <w:r w:rsidRPr="000440D8">
        <w:rPr>
          <w:spacing w:val="-7"/>
          <w:lang w:eastAsia="lv-LV"/>
        </w:rPr>
        <w:t xml:space="preserve"> par šādas būtiskas informācijas maiņu: </w:t>
      </w:r>
    </w:p>
    <w:p w:rsidR="006A58F8" w:rsidRDefault="00C2322D" w:rsidP="006A58F8">
      <w:pPr>
        <w:widowControl w:val="0"/>
        <w:numPr>
          <w:ilvl w:val="0"/>
          <w:numId w:val="4"/>
        </w:numPr>
        <w:autoSpaceDE w:val="0"/>
        <w:autoSpaceDN w:val="0"/>
        <w:adjustRightInd w:val="0"/>
        <w:spacing w:after="0" w:line="240" w:lineRule="auto"/>
        <w:ind w:left="-426" w:right="-1475" w:hanging="141"/>
        <w:jc w:val="both"/>
        <w:rPr>
          <w:spacing w:val="-7"/>
          <w:lang w:eastAsia="lv-LV"/>
        </w:rPr>
      </w:pPr>
      <w:r w:rsidRPr="005A622B">
        <w:rPr>
          <w:spacing w:val="-7"/>
          <w:lang w:eastAsia="lv-LV"/>
        </w:rPr>
        <w:t xml:space="preserve">Ja </w:t>
      </w:r>
      <w:r w:rsidR="0094478E" w:rsidRPr="005A622B">
        <w:rPr>
          <w:spacing w:val="-7"/>
          <w:lang w:eastAsia="lv-LV"/>
        </w:rPr>
        <w:t xml:space="preserve">ir </w:t>
      </w:r>
      <w:r w:rsidRPr="005A622B">
        <w:rPr>
          <w:spacing w:val="-7"/>
          <w:lang w:eastAsia="lv-LV"/>
        </w:rPr>
        <w:t>mainījušies Lietotāja vai Publiskā</w:t>
      </w:r>
      <w:r w:rsidR="0094478E" w:rsidRPr="005A622B">
        <w:rPr>
          <w:spacing w:val="-7"/>
          <w:lang w:eastAsia="lv-LV"/>
        </w:rPr>
        <w:t xml:space="preserve"> izpildījuma vietas rekvizīti </w:t>
      </w:r>
      <w:r w:rsidR="0094478E" w:rsidRPr="005A622B">
        <w:rPr>
          <w:i/>
          <w:spacing w:val="-7"/>
          <w:lang w:eastAsia="lv-LV"/>
        </w:rPr>
        <w:t>(</w:t>
      </w:r>
      <w:r w:rsidRPr="005A622B">
        <w:rPr>
          <w:i/>
          <w:spacing w:val="-7"/>
          <w:lang w:eastAsia="lv-LV"/>
        </w:rPr>
        <w:t>adrese, reģis</w:t>
      </w:r>
      <w:r w:rsidR="001B7F54" w:rsidRPr="005A622B">
        <w:rPr>
          <w:i/>
          <w:spacing w:val="-7"/>
          <w:lang w:eastAsia="lv-LV"/>
        </w:rPr>
        <w:t>trācijas numurs, kontaktinformācija</w:t>
      </w:r>
      <w:r w:rsidR="0094478E" w:rsidRPr="005A622B">
        <w:rPr>
          <w:i/>
          <w:spacing w:val="-7"/>
          <w:lang w:eastAsia="lv-LV"/>
        </w:rPr>
        <w:t>)</w:t>
      </w:r>
      <w:r w:rsidR="006A58F8">
        <w:rPr>
          <w:spacing w:val="-7"/>
          <w:lang w:eastAsia="lv-LV"/>
        </w:rPr>
        <w:t>;</w:t>
      </w:r>
    </w:p>
    <w:p w:rsidR="006A58F8" w:rsidRDefault="00C2322D" w:rsidP="006A58F8">
      <w:pPr>
        <w:widowControl w:val="0"/>
        <w:numPr>
          <w:ilvl w:val="0"/>
          <w:numId w:val="4"/>
        </w:numPr>
        <w:autoSpaceDE w:val="0"/>
        <w:autoSpaceDN w:val="0"/>
        <w:adjustRightInd w:val="0"/>
        <w:spacing w:after="0" w:line="240" w:lineRule="auto"/>
        <w:ind w:left="-426" w:right="-1475" w:hanging="141"/>
        <w:jc w:val="both"/>
        <w:rPr>
          <w:spacing w:val="-7"/>
          <w:lang w:eastAsia="lv-LV"/>
        </w:rPr>
      </w:pPr>
      <w:r w:rsidRPr="006A58F8">
        <w:rPr>
          <w:spacing w:val="-7"/>
          <w:lang w:eastAsia="lv-LV"/>
        </w:rPr>
        <w:t>Lietotājs vai Publiskā iz</w:t>
      </w:r>
      <w:r w:rsidR="006A58F8">
        <w:rPr>
          <w:spacing w:val="-7"/>
          <w:lang w:eastAsia="lv-LV"/>
        </w:rPr>
        <w:t>pildījuma vieta tiek likvidēta;</w:t>
      </w:r>
    </w:p>
    <w:p w:rsidR="00C2322D" w:rsidRPr="006A58F8" w:rsidRDefault="00C2322D" w:rsidP="006A58F8">
      <w:pPr>
        <w:widowControl w:val="0"/>
        <w:numPr>
          <w:ilvl w:val="0"/>
          <w:numId w:val="4"/>
        </w:numPr>
        <w:autoSpaceDE w:val="0"/>
        <w:autoSpaceDN w:val="0"/>
        <w:adjustRightInd w:val="0"/>
        <w:spacing w:after="0" w:line="240" w:lineRule="auto"/>
        <w:ind w:left="-426" w:right="-1475" w:hanging="141"/>
        <w:jc w:val="both"/>
        <w:rPr>
          <w:spacing w:val="-7"/>
          <w:lang w:eastAsia="lv-LV"/>
        </w:rPr>
      </w:pPr>
      <w:r w:rsidRPr="006A58F8">
        <w:rPr>
          <w:spacing w:val="-7"/>
          <w:lang w:eastAsia="lv-LV"/>
        </w:rPr>
        <w:t>Lietotājs samazina vai palielina Fon</w:t>
      </w:r>
      <w:r w:rsidR="0094478E" w:rsidRPr="006A58F8">
        <w:rPr>
          <w:spacing w:val="-7"/>
          <w:lang w:eastAsia="lv-LV"/>
        </w:rPr>
        <w:t>ogrammu Izmantošanas apjomu</w:t>
      </w:r>
      <w:r w:rsidR="0094478E" w:rsidRPr="006A58F8">
        <w:rPr>
          <w:rFonts w:eastAsia="Times New Roman"/>
          <w:spacing w:val="-7"/>
          <w:w w:val="96"/>
          <w:lang w:eastAsia="lv-LV"/>
        </w:rPr>
        <w:t xml:space="preserve"> </w:t>
      </w:r>
      <w:r w:rsidR="0094478E" w:rsidRPr="006A58F8">
        <w:rPr>
          <w:i/>
          <w:spacing w:val="-7"/>
          <w:lang w:eastAsia="lv-LV"/>
        </w:rPr>
        <w:t xml:space="preserve">(mainās </w:t>
      </w:r>
      <w:r w:rsidR="005A622B" w:rsidRPr="006A58F8">
        <w:rPr>
          <w:i/>
          <w:spacing w:val="-7"/>
          <w:lang w:eastAsia="lv-LV"/>
        </w:rPr>
        <w:t xml:space="preserve">vietu </w:t>
      </w:r>
      <w:r w:rsidR="0094478E" w:rsidRPr="006A58F8">
        <w:rPr>
          <w:i/>
          <w:spacing w:val="-7"/>
          <w:lang w:eastAsia="lv-LV"/>
        </w:rPr>
        <w:t xml:space="preserve">skaits un </w:t>
      </w:r>
      <w:r w:rsidR="001B7F54" w:rsidRPr="006A58F8">
        <w:rPr>
          <w:i/>
          <w:spacing w:val="-7"/>
          <w:lang w:eastAsia="lv-LV"/>
        </w:rPr>
        <w:t>platība</w:t>
      </w:r>
      <w:r w:rsidRPr="006A58F8">
        <w:rPr>
          <w:i/>
          <w:spacing w:val="-7"/>
          <w:lang w:eastAsia="lv-LV"/>
        </w:rPr>
        <w:t xml:space="preserve">, </w:t>
      </w:r>
      <w:r w:rsidR="0094478E" w:rsidRPr="006A58F8">
        <w:rPr>
          <w:i/>
          <w:spacing w:val="-7"/>
          <w:lang w:eastAsia="lv-LV"/>
        </w:rPr>
        <w:t xml:space="preserve">mainās </w:t>
      </w:r>
      <w:r w:rsidRPr="006A58F8">
        <w:rPr>
          <w:i/>
          <w:spacing w:val="-7"/>
          <w:lang w:eastAsia="lv-LV"/>
        </w:rPr>
        <w:t>Fonogrammu Izman</w:t>
      </w:r>
      <w:r w:rsidR="0094478E" w:rsidRPr="006A58F8">
        <w:rPr>
          <w:i/>
          <w:spacing w:val="-7"/>
          <w:lang w:eastAsia="lv-LV"/>
        </w:rPr>
        <w:t xml:space="preserve">tošanas veids, t.i., </w:t>
      </w:r>
      <w:r w:rsidR="001B7F54" w:rsidRPr="006A58F8">
        <w:rPr>
          <w:i/>
          <w:spacing w:val="-7"/>
          <w:lang w:eastAsia="lv-LV"/>
        </w:rPr>
        <w:t>Fona mūzika, d</w:t>
      </w:r>
      <w:r w:rsidRPr="006A58F8">
        <w:rPr>
          <w:i/>
          <w:spacing w:val="-7"/>
          <w:lang w:eastAsia="lv-LV"/>
        </w:rPr>
        <w:t>eju mūzika</w:t>
      </w:r>
      <w:r w:rsidR="0094478E" w:rsidRPr="006A58F8">
        <w:rPr>
          <w:i/>
          <w:spacing w:val="-7"/>
          <w:lang w:eastAsia="lv-LV"/>
        </w:rPr>
        <w:t xml:space="preserve"> un karaoke. </w:t>
      </w:r>
      <w:r w:rsidRPr="006A58F8">
        <w:rPr>
          <w:i/>
          <w:spacing w:val="-7"/>
          <w:lang w:eastAsia="lv-LV"/>
        </w:rPr>
        <w:t xml:space="preserve">Lietotājs </w:t>
      </w:r>
      <w:r w:rsidR="001B7F54" w:rsidRPr="006A58F8">
        <w:rPr>
          <w:i/>
          <w:spacing w:val="-7"/>
          <w:lang w:eastAsia="lv-LV"/>
        </w:rPr>
        <w:t>pārtrauc Fonogrammu Izmantošanu</w:t>
      </w:r>
      <w:r w:rsidR="0094478E" w:rsidRPr="006A58F8">
        <w:rPr>
          <w:i/>
          <w:spacing w:val="-7"/>
          <w:lang w:eastAsia="lv-LV"/>
        </w:rPr>
        <w:t>)</w:t>
      </w:r>
      <w:r w:rsidR="0094478E" w:rsidRPr="006A58F8">
        <w:rPr>
          <w:rFonts w:eastAsia="Times New Roman"/>
          <w:i/>
          <w:spacing w:val="-7"/>
          <w:w w:val="96"/>
          <w:lang w:eastAsia="lv-LV"/>
        </w:rPr>
        <w:t>.</w:t>
      </w:r>
    </w:p>
    <w:p w:rsidR="008B21AF" w:rsidRPr="005A622B" w:rsidRDefault="00C2322D" w:rsidP="006A58F8">
      <w:pPr>
        <w:widowControl w:val="0"/>
        <w:numPr>
          <w:ilvl w:val="0"/>
          <w:numId w:val="3"/>
        </w:numPr>
        <w:autoSpaceDE w:val="0"/>
        <w:autoSpaceDN w:val="0"/>
        <w:adjustRightInd w:val="0"/>
        <w:spacing w:after="0" w:line="240" w:lineRule="auto"/>
        <w:ind w:left="-993" w:right="-1475" w:hanging="425"/>
        <w:jc w:val="both"/>
        <w:rPr>
          <w:spacing w:val="-7"/>
          <w:lang w:eastAsia="lv-LV"/>
        </w:rPr>
      </w:pPr>
      <w:r w:rsidRPr="005A622B">
        <w:rPr>
          <w:spacing w:val="-7"/>
          <w:lang w:eastAsia="lv-LV"/>
        </w:rPr>
        <w:t xml:space="preserve">Par Līguma 4.4. punktā minētās informācijas savlaicīgu nesniegšanu Lietotājs maksā līgumsodu 7.11 </w:t>
      </w:r>
      <w:r w:rsidR="005A622B" w:rsidRPr="005A622B">
        <w:rPr>
          <w:spacing w:val="-7"/>
          <w:lang w:eastAsia="lv-LV"/>
        </w:rPr>
        <w:t xml:space="preserve">EUR </w:t>
      </w:r>
      <w:r w:rsidRPr="005A622B">
        <w:rPr>
          <w:spacing w:val="-7"/>
          <w:lang w:eastAsia="lv-LV"/>
        </w:rPr>
        <w:t>(septiņi eiro un 11 centi) apmērā par k</w:t>
      </w:r>
      <w:r w:rsidR="0094478E" w:rsidRPr="005A622B">
        <w:rPr>
          <w:spacing w:val="-7"/>
          <w:lang w:eastAsia="lv-LV"/>
        </w:rPr>
        <w:t>atru Publiskā izpildījuma vietu un l</w:t>
      </w:r>
      <w:r w:rsidRPr="005A622B">
        <w:rPr>
          <w:spacing w:val="-7"/>
          <w:lang w:eastAsia="lv-LV"/>
        </w:rPr>
        <w:t xml:space="preserve">īgumsoda samaksa neatbrīvo no Līguma </w:t>
      </w:r>
      <w:r w:rsidR="0094478E" w:rsidRPr="005A622B">
        <w:rPr>
          <w:spacing w:val="-7"/>
          <w:lang w:eastAsia="lv-LV"/>
        </w:rPr>
        <w:t xml:space="preserve">saistību </w:t>
      </w:r>
      <w:r w:rsidRPr="005A622B">
        <w:rPr>
          <w:spacing w:val="-7"/>
          <w:lang w:eastAsia="lv-LV"/>
        </w:rPr>
        <w:t>izpildes.</w:t>
      </w:r>
    </w:p>
    <w:p w:rsidR="008B21AF" w:rsidRDefault="008B21AF" w:rsidP="006A58F8">
      <w:pPr>
        <w:widowControl w:val="0"/>
        <w:numPr>
          <w:ilvl w:val="0"/>
          <w:numId w:val="3"/>
        </w:numPr>
        <w:autoSpaceDE w:val="0"/>
        <w:autoSpaceDN w:val="0"/>
        <w:adjustRightInd w:val="0"/>
        <w:spacing w:after="0" w:line="240" w:lineRule="auto"/>
        <w:ind w:left="-993" w:right="-1475" w:hanging="425"/>
        <w:jc w:val="both"/>
        <w:rPr>
          <w:spacing w:val="-7"/>
          <w:lang w:eastAsia="lv-LV"/>
        </w:rPr>
      </w:pPr>
      <w:r w:rsidRPr="00646F45">
        <w:rPr>
          <w:spacing w:val="-7"/>
          <w:lang w:eastAsia="lv-LV"/>
        </w:rPr>
        <w:t>Lietotājs apņemas Līgumā norādīt Fonogrammu izmantošanas veidu un avotu vai elektroniski iesniegt Publiskajā izpildījumā izmantoto Fonogrammu sarakstu.</w:t>
      </w:r>
    </w:p>
    <w:p w:rsidR="00646F45" w:rsidRPr="00646F45" w:rsidRDefault="00646F45" w:rsidP="008B21AF">
      <w:pPr>
        <w:widowControl w:val="0"/>
        <w:autoSpaceDE w:val="0"/>
        <w:autoSpaceDN w:val="0"/>
        <w:adjustRightInd w:val="0"/>
        <w:spacing w:after="0" w:line="240" w:lineRule="auto"/>
        <w:ind w:left="-1418" w:right="-1475"/>
        <w:jc w:val="both"/>
        <w:rPr>
          <w:rFonts w:eastAsia="Times New Roman"/>
          <w:spacing w:val="-7"/>
          <w:w w:val="96"/>
          <w:lang w:eastAsia="lv-LV"/>
        </w:rPr>
      </w:pPr>
    </w:p>
    <w:p w:rsidR="00646F45" w:rsidRPr="00646F45" w:rsidRDefault="00C2322D" w:rsidP="006A58F8">
      <w:pPr>
        <w:widowControl w:val="0"/>
        <w:autoSpaceDE w:val="0"/>
        <w:autoSpaceDN w:val="0"/>
        <w:adjustRightInd w:val="0"/>
        <w:spacing w:after="0" w:line="195" w:lineRule="exact"/>
        <w:ind w:left="-1418" w:right="-1475"/>
        <w:jc w:val="both"/>
        <w:rPr>
          <w:rFonts w:eastAsia="Times New Roman"/>
          <w:b/>
          <w:bCs/>
          <w:lang w:eastAsia="lv-LV"/>
        </w:rPr>
      </w:pPr>
      <w:r w:rsidRPr="00646F45">
        <w:rPr>
          <w:rFonts w:eastAsia="Times New Roman"/>
          <w:b/>
          <w:bCs/>
          <w:lang w:eastAsia="lv-LV"/>
        </w:rPr>
        <w:t xml:space="preserve">5. Atlīdzības aprēķināšanas un samaksas kārtība </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5A622B">
        <w:rPr>
          <w:spacing w:val="-7"/>
          <w:lang w:eastAsia="lv-LV"/>
        </w:rPr>
        <w:t>Lietotājs maksā Atlīdzību saskaņā ar Līguma Pielikumu Nr. 1, kas ir</w:t>
      </w:r>
      <w:r w:rsidR="0094478E" w:rsidRPr="005A622B">
        <w:rPr>
          <w:spacing w:val="-7"/>
          <w:lang w:eastAsia="lv-LV"/>
        </w:rPr>
        <w:t xml:space="preserve"> neatņemama šī Līguma </w:t>
      </w:r>
      <w:r w:rsidRPr="005A622B">
        <w:rPr>
          <w:spacing w:val="-7"/>
          <w:lang w:eastAsia="lv-LV"/>
        </w:rPr>
        <w:t xml:space="preserve">sastāvdaļa, par Līgumā norādītajām Fonogrammu </w:t>
      </w:r>
      <w:r w:rsidR="0094478E" w:rsidRPr="005A622B">
        <w:rPr>
          <w:spacing w:val="-7"/>
          <w:lang w:eastAsia="lv-LV"/>
        </w:rPr>
        <w:t>Izmantošanas P</w:t>
      </w:r>
      <w:r w:rsidR="00194E17" w:rsidRPr="005A622B">
        <w:rPr>
          <w:spacing w:val="-7"/>
          <w:lang w:eastAsia="lv-LV"/>
        </w:rPr>
        <w:t xml:space="preserve">ubliskā izpildījuma vietām. </w:t>
      </w:r>
      <w:r w:rsidRPr="005A622B">
        <w:rPr>
          <w:spacing w:val="-7"/>
          <w:lang w:eastAsia="lv-LV"/>
        </w:rPr>
        <w:t>Lietotājs maksā Atlīdzību, pamatojoties u</w:t>
      </w:r>
      <w:r w:rsidR="0094478E" w:rsidRPr="005A622B">
        <w:rPr>
          <w:spacing w:val="-7"/>
          <w:lang w:eastAsia="lv-LV"/>
        </w:rPr>
        <w:t>z rēķinu, ko izrakstījusi LaIPA</w:t>
      </w:r>
      <w:r w:rsidR="005A622B">
        <w:rPr>
          <w:spacing w:val="-7"/>
          <w:lang w:eastAsia="lv-LV"/>
        </w:rPr>
        <w:t>,</w:t>
      </w:r>
      <w:r w:rsidRPr="005A622B">
        <w:rPr>
          <w:spacing w:val="-7"/>
          <w:lang w:eastAsia="lv-LV"/>
        </w:rPr>
        <w:t xml:space="preserve"> un uz Lietotāja sniegto informāciju šajā Līgumā. </w:t>
      </w:r>
      <w:r w:rsidR="0094478E" w:rsidRPr="005A622B">
        <w:rPr>
          <w:spacing w:val="-7"/>
          <w:lang w:eastAsia="lv-LV"/>
        </w:rPr>
        <w:t xml:space="preserve">Lietotājs ir atbildīgs par patiesas informācijas sniegšanu, un </w:t>
      </w:r>
      <w:r w:rsidRPr="005A622B">
        <w:rPr>
          <w:spacing w:val="-7"/>
          <w:lang w:eastAsia="lv-LV"/>
        </w:rPr>
        <w:t>LaIPA ir t</w:t>
      </w:r>
      <w:r w:rsidR="0094478E" w:rsidRPr="005A622B">
        <w:rPr>
          <w:spacing w:val="-7"/>
          <w:lang w:eastAsia="lv-LV"/>
        </w:rPr>
        <w:t>iesīga pārbaudīt Līgumā norādītās</w:t>
      </w:r>
      <w:r w:rsidRPr="005A622B">
        <w:rPr>
          <w:spacing w:val="-7"/>
          <w:lang w:eastAsia="lv-LV"/>
        </w:rPr>
        <w:t xml:space="preserve"> informācijas patiesumu</w:t>
      </w:r>
      <w:r w:rsidR="0094478E" w:rsidRPr="005A622B">
        <w:rPr>
          <w:spacing w:val="-7"/>
          <w:lang w:eastAsia="lv-LV"/>
        </w:rPr>
        <w:t xml:space="preserve">. </w:t>
      </w:r>
      <w:r w:rsidRPr="005A622B">
        <w:rPr>
          <w:spacing w:val="-7"/>
          <w:lang w:eastAsia="lv-LV"/>
        </w:rPr>
        <w:t xml:space="preserve">Lietotājam ir pienākums uzrādīt attiecīgos dokumentus. </w:t>
      </w:r>
    </w:p>
    <w:p w:rsidR="006A58F8" w:rsidRDefault="00646F45"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LaIPA apstrādā Lietotāja sniegtos paraksttiesīgās personas un kontaktpersonas datus Līguma noslēgšanas, izpildes, savstarpējas saziņas un sadarbības nodrošināšanas mērķiem, ciktāl tas ir nepieciešams un izriet no noslēgtā Līguma</w:t>
      </w:r>
      <w:r w:rsidR="005A622B" w:rsidRPr="006A58F8">
        <w:rPr>
          <w:spacing w:val="-7"/>
          <w:lang w:eastAsia="lv-LV"/>
        </w:rPr>
        <w:t>,</w:t>
      </w:r>
      <w:r w:rsidRPr="006A58F8">
        <w:rPr>
          <w:spacing w:val="-7"/>
          <w:lang w:eastAsia="lv-LV"/>
        </w:rPr>
        <w:t xml:space="preserve"> vai ir nepieciešams, lai izpildītu uz LaIPA attiecināmu juridisku pienākumu. Personas dati tiks glabāti papīra un elektroniskā formā visā Līguma darbības laikā, kā arī piemērojamajos normatīvajos aktos noteiktajā noilguma termiņā, kura ietvaros var tikt iesniegtas sūdzības, celtas prasības un ierosināti līdzīgi procesi. LaIPA var nodot Lietotāja personas datus piesaistītajiem apstrādātājiem, kuri sniedz grāmatvedības, IT vai cita līdzīga veida pakalpojumus. Lietotājam ir tiesības pieprasīt informāciju par LaIPA apstrādātajiem Lietotāja personas datiem, tiesības pieprasīt savu personas datu labošanu, dzēšanu vai ierobežot to apstrādi, tiesības iebilst pret savu personas datu apstrādi, tiesības uz datu pārnesamību atbilstoši tiesību aktos minētajiem izņēmumiem un prasībām, kā arī tiesības iesniegt sūdzību Latvijas Datu valsts inspekcijai.</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Atlīdzība</w:t>
      </w:r>
      <w:r w:rsidR="0094478E" w:rsidRPr="006A58F8">
        <w:rPr>
          <w:spacing w:val="-7"/>
          <w:lang w:eastAsia="lv-LV"/>
        </w:rPr>
        <w:t xml:space="preserve"> tiek</w:t>
      </w:r>
      <w:r w:rsidRPr="006A58F8">
        <w:rPr>
          <w:spacing w:val="-7"/>
          <w:lang w:eastAsia="lv-LV"/>
        </w:rPr>
        <w:t xml:space="preserve"> aprēķin</w:t>
      </w:r>
      <w:r w:rsidR="00765E59" w:rsidRPr="006A58F8">
        <w:rPr>
          <w:spacing w:val="-7"/>
          <w:lang w:eastAsia="lv-LV"/>
        </w:rPr>
        <w:t>āta</w:t>
      </w:r>
      <w:r w:rsidR="0094478E" w:rsidRPr="006A58F8">
        <w:rPr>
          <w:spacing w:val="-7"/>
          <w:lang w:eastAsia="lv-LV"/>
        </w:rPr>
        <w:t xml:space="preserve"> par katru </w:t>
      </w:r>
      <w:r w:rsidR="005A622B" w:rsidRPr="006A58F8">
        <w:rPr>
          <w:spacing w:val="-7"/>
          <w:lang w:eastAsia="lv-LV"/>
        </w:rPr>
        <w:t>vietu</w:t>
      </w:r>
      <w:r w:rsidR="001B7F54" w:rsidRPr="006A58F8">
        <w:rPr>
          <w:spacing w:val="-7"/>
          <w:lang w:eastAsia="lv-LV"/>
        </w:rPr>
        <w:t>, kur</w:t>
      </w:r>
      <w:r w:rsidRPr="006A58F8">
        <w:rPr>
          <w:spacing w:val="-7"/>
          <w:lang w:eastAsia="lv-LV"/>
        </w:rPr>
        <w:t xml:space="preserve"> tiek </w:t>
      </w:r>
      <w:r w:rsidR="0094478E" w:rsidRPr="006A58F8">
        <w:rPr>
          <w:spacing w:val="-7"/>
          <w:lang w:eastAsia="lv-LV"/>
        </w:rPr>
        <w:t xml:space="preserve">Izmantotas Fonogrammas nevis </w:t>
      </w:r>
      <w:r w:rsidRPr="006A58F8">
        <w:rPr>
          <w:spacing w:val="-7"/>
          <w:lang w:eastAsia="lv-LV"/>
        </w:rPr>
        <w:t>sum</w:t>
      </w:r>
      <w:r w:rsidR="001B7F54" w:rsidRPr="006A58F8">
        <w:rPr>
          <w:spacing w:val="-7"/>
          <w:lang w:eastAsia="lv-LV"/>
        </w:rPr>
        <w:t>mējot platības</w:t>
      </w:r>
      <w:r w:rsidRPr="006A58F8">
        <w:rPr>
          <w:spacing w:val="-7"/>
          <w:lang w:eastAsia="lv-LV"/>
        </w:rPr>
        <w:t xml:space="preserve"> kopā. </w:t>
      </w:r>
    </w:p>
    <w:p w:rsidR="006A58F8" w:rsidRDefault="0043430F"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LaIPA ir tiesīga vienpusēji veikt izmaiņas un/vai grozījumus maksājamās Atlīdzības lielumos, saskaņā ar Autortiesību kolektīvā pārvaldījuma likumu un citiem LR normatīvajiem aktiem, par to ne mazāk kā 1 (vienu) mēnesi iepriekš informējot Lietotāju un/vai Lietotāju pārstāvošās apvienības.</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Rēķins tiek sagatavots elektroniski un nosūtīts Lietotājam uz šajā Līgumā norādīto elektronisko rēķinu saņemšanas e-pasta adresi. Elektroniskais rēķins tiek nosūtīts Lietotājam 5 (piecu) darba dienu laikā no tā izrakstīšanas brīža.</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Puses atzīst un apstiprina, ka elektroniski sagatavotajiem rēķiniem, kas tiek nosūtīt</w:t>
      </w:r>
      <w:r w:rsidR="007735C6">
        <w:rPr>
          <w:spacing w:val="-7"/>
          <w:lang w:eastAsia="lv-LV"/>
        </w:rPr>
        <w:t>i</w:t>
      </w:r>
      <w:r w:rsidRPr="006A58F8">
        <w:rPr>
          <w:spacing w:val="-7"/>
          <w:lang w:eastAsia="lv-LV"/>
        </w:rPr>
        <w:t xml:space="preserve"> uz Lietotāja norādīto e-pasta adresi, ir juridisks spēks un tas ir Lietotājam saistošs.</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 xml:space="preserve">Ja Lietotājs nav uzrādījis elektronisko rēķinu saņemšanas e-pasta adresi vai atsakās saņemt rēķinus elektroniski, rēķini tiks sagatavoti un nosūtīti Lietotājam 5 (piecu) darba dienu laikā no tā izrakstīšanas brīža uz Līgumā norādīto korespondences (pasta) adresi. Par rēķina sagatavošanas un pasta izdevumiem rēķinā tiks iekļauta papildmaksa </w:t>
      </w:r>
      <w:r w:rsidR="0043430F" w:rsidRPr="006A58F8">
        <w:rPr>
          <w:spacing w:val="-7"/>
          <w:lang w:eastAsia="lv-LV"/>
        </w:rPr>
        <w:t xml:space="preserve">2.50 </w:t>
      </w:r>
      <w:smartTag w:uri="schemas-tilde-lv/tildestengine" w:element="currency2">
        <w:smartTagPr>
          <w:attr w:name="currency_text" w:val="EUR"/>
          <w:attr w:name="currency_value" w:val="1"/>
          <w:attr w:name="currency_key" w:val="EUR"/>
          <w:attr w:name="currency_id" w:val="16"/>
        </w:smartTagPr>
        <w:r w:rsidR="005A622B" w:rsidRPr="006A58F8">
          <w:rPr>
            <w:spacing w:val="-7"/>
            <w:lang w:eastAsia="lv-LV"/>
          </w:rPr>
          <w:t>EUR</w:t>
        </w:r>
      </w:smartTag>
      <w:r w:rsidR="005A622B" w:rsidRPr="006A58F8">
        <w:rPr>
          <w:spacing w:val="-7"/>
          <w:lang w:eastAsia="lv-LV"/>
        </w:rPr>
        <w:t xml:space="preserve"> </w:t>
      </w:r>
      <w:r w:rsidR="0043430F" w:rsidRPr="006A58F8">
        <w:rPr>
          <w:spacing w:val="-7"/>
          <w:lang w:eastAsia="lv-LV"/>
        </w:rPr>
        <w:t>(divi eiro un piecdesmit</w:t>
      </w:r>
      <w:r w:rsidRPr="006A58F8">
        <w:rPr>
          <w:spacing w:val="-7"/>
          <w:lang w:eastAsia="lv-LV"/>
        </w:rPr>
        <w:t xml:space="preserve"> centi) apmērā.</w:t>
      </w:r>
    </w:p>
    <w:p w:rsidR="00A25931" w:rsidRDefault="00A25931"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Pr>
          <w:spacing w:val="-7"/>
          <w:lang w:eastAsia="lv-LV"/>
        </w:rPr>
        <w:t>Pirmais rēķins ir ne mazāks kā ceturkšņa Atlīdzības maksājums.</w:t>
      </w:r>
    </w:p>
    <w:p w:rsidR="006A58F8" w:rsidRDefault="001A41A3"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Pirmo rēķinu LaIPA Lietotājam izraksta kā priekšapmaksas rēķinu, tajā skaitā par Atļaujas izsniegšanu jaunai publiskā izpildījuma vietai</w:t>
      </w:r>
      <w:r w:rsidR="000F3C54" w:rsidRPr="006A58F8">
        <w:rPr>
          <w:spacing w:val="-7"/>
          <w:lang w:eastAsia="lv-LV"/>
        </w:rPr>
        <w:t>,</w:t>
      </w:r>
      <w:r w:rsidRPr="006A58F8">
        <w:rPr>
          <w:spacing w:val="-7"/>
          <w:lang w:eastAsia="lv-LV"/>
        </w:rPr>
        <w:t xml:space="preserve"> saskaņā ar Līguma pielikumu Nr.</w:t>
      </w:r>
      <w:r w:rsidR="005A622B" w:rsidRPr="006A58F8">
        <w:rPr>
          <w:spacing w:val="-7"/>
          <w:lang w:eastAsia="lv-LV"/>
        </w:rPr>
        <w:t> </w:t>
      </w:r>
      <w:r w:rsidRPr="006A58F8">
        <w:rPr>
          <w:spacing w:val="-7"/>
          <w:lang w:eastAsia="lv-LV"/>
        </w:rPr>
        <w:t>2</w:t>
      </w:r>
      <w:r w:rsidR="000F3C54" w:rsidRPr="006A58F8">
        <w:rPr>
          <w:spacing w:val="-7"/>
          <w:lang w:eastAsia="lv-LV"/>
        </w:rPr>
        <w:t>,</w:t>
      </w:r>
      <w:r w:rsidRPr="006A58F8">
        <w:rPr>
          <w:spacing w:val="-7"/>
          <w:lang w:eastAsia="lv-LV"/>
        </w:rPr>
        <w:t xml:space="preserve"> un tā apmaksa jāveic 5 (piecu) darba dienu laikā no rēķina izrakstīšanas</w:t>
      </w:r>
      <w:r>
        <w:t xml:space="preserve"> brīža. Atļauja tiek izsniegta pēc rēķina apmaksas un ir spēkā no Līgumā norādītā Fonogrammu izmantošanas sākuma datuma. Visu turpmāko rēķinu apmaksa jāveic </w:t>
      </w:r>
      <w:r w:rsidRPr="00BD2698">
        <w:t xml:space="preserve">30 (trīsdesmit) dienu laikā no rēķina izrakstīšanas brīža. Ja rēķini netiek apmaksāti noteiktajā termiņā, Lietotājam tiek nosūtīts atgādinājums par apmaksas kavējumu. Ja pēc atgādinājuma nosūtīšanas dienas 5 (piecu) darba dienu laikā Lietotājs nav veicis rēķina (parāda) apmaksu, tad nākamais Atlīdzības maksājums, ievērojot Atlīdzības administrēšanas izmaksu pieaugumu, tiek palielināts par 10 (desmit) procentiem. </w:t>
      </w:r>
    </w:p>
    <w:p w:rsidR="006A58F8" w:rsidRPr="006A58F8" w:rsidRDefault="00C2322D" w:rsidP="006A58F8">
      <w:pPr>
        <w:widowControl w:val="0"/>
        <w:numPr>
          <w:ilvl w:val="0"/>
          <w:numId w:val="5"/>
        </w:numPr>
        <w:autoSpaceDE w:val="0"/>
        <w:autoSpaceDN w:val="0"/>
        <w:adjustRightInd w:val="0"/>
        <w:spacing w:after="0" w:line="240" w:lineRule="auto"/>
        <w:ind w:left="-993" w:right="-1475" w:hanging="141"/>
        <w:jc w:val="both"/>
      </w:pPr>
      <w:r w:rsidRPr="00BD2698">
        <w:t>LaIPA ir tiesīga pilnvarot trešo personu parādu piedziņai, par to iepriekš nebrīdinot lietotāju. Lietotājs atlīdzina LaIPA visus ar parāda atgūšanu saistītos izdevumus pilnā apmērā.</w:t>
      </w:r>
    </w:p>
    <w:p w:rsidR="00C2322D" w:rsidRP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BD2698">
        <w:t xml:space="preserve">Par Fonogrammu izmantošanu citā veidā, kas pārsniedz šajā Līgumā </w:t>
      </w:r>
      <w:r w:rsidR="005F6652" w:rsidRPr="00BD2698">
        <w:t xml:space="preserve">norādīto Izmantošanu </w:t>
      </w:r>
      <w:r w:rsidR="005F6652" w:rsidRPr="006A58F8">
        <w:rPr>
          <w:i/>
        </w:rPr>
        <w:t>(</w:t>
      </w:r>
      <w:r w:rsidRPr="006A58F8">
        <w:rPr>
          <w:i/>
        </w:rPr>
        <w:t>Fonogrammas tiek izmantota</w:t>
      </w:r>
      <w:r w:rsidR="005F6652" w:rsidRPr="006A58F8">
        <w:rPr>
          <w:i/>
        </w:rPr>
        <w:t xml:space="preserve">s </w:t>
      </w:r>
      <w:r w:rsidR="005F6652" w:rsidRPr="006A58F8">
        <w:rPr>
          <w:i/>
        </w:rPr>
        <w:lastRenderedPageBreak/>
        <w:t xml:space="preserve">pasākumos </w:t>
      </w:r>
      <w:r w:rsidR="002310C5" w:rsidRPr="006A58F8">
        <w:rPr>
          <w:i/>
        </w:rPr>
        <w:t>vai tiek reproducētas)</w:t>
      </w:r>
      <w:r w:rsidR="002310C5" w:rsidRPr="00BD2698">
        <w:t>,</w:t>
      </w:r>
      <w:r w:rsidRPr="00BD2698">
        <w:t xml:space="preserve"> Lietotājs ar LaIPA slēdz atsevišķu līgumu. </w:t>
      </w:r>
    </w:p>
    <w:p w:rsidR="00646F45" w:rsidRPr="00646F45" w:rsidRDefault="00646F45" w:rsidP="00C2322D">
      <w:pPr>
        <w:tabs>
          <w:tab w:val="left" w:pos="11624"/>
        </w:tabs>
        <w:autoSpaceDE w:val="0"/>
        <w:spacing w:after="0" w:line="240" w:lineRule="auto"/>
        <w:ind w:left="-1418" w:right="-1475"/>
        <w:jc w:val="both"/>
        <w:rPr>
          <w:rFonts w:eastAsia="Times New Roman"/>
          <w:spacing w:val="-7"/>
          <w:w w:val="96"/>
          <w:lang w:eastAsia="lv-LV"/>
        </w:rPr>
      </w:pPr>
    </w:p>
    <w:p w:rsidR="007735C6" w:rsidRDefault="007735C6" w:rsidP="007735C6">
      <w:pPr>
        <w:widowControl w:val="0"/>
        <w:autoSpaceDE w:val="0"/>
        <w:autoSpaceDN w:val="0"/>
        <w:adjustRightInd w:val="0"/>
        <w:spacing w:after="0" w:line="195" w:lineRule="exact"/>
        <w:ind w:left="-1418" w:right="-1475"/>
        <w:jc w:val="both"/>
        <w:rPr>
          <w:rFonts w:eastAsia="Times New Roman"/>
          <w:b/>
          <w:bCs/>
          <w:lang w:eastAsia="lv-LV"/>
        </w:rPr>
      </w:pPr>
      <w:r>
        <w:rPr>
          <w:rFonts w:eastAsia="Times New Roman"/>
          <w:b/>
          <w:bCs/>
          <w:lang w:eastAsia="lv-LV"/>
        </w:rPr>
        <w:t>6. Garantijas</w:t>
      </w:r>
    </w:p>
    <w:p w:rsidR="00C2322D" w:rsidRPr="007735C6" w:rsidRDefault="00C2322D" w:rsidP="007735C6">
      <w:pPr>
        <w:widowControl w:val="0"/>
        <w:numPr>
          <w:ilvl w:val="0"/>
          <w:numId w:val="7"/>
        </w:numPr>
        <w:autoSpaceDE w:val="0"/>
        <w:autoSpaceDN w:val="0"/>
        <w:adjustRightInd w:val="0"/>
        <w:spacing w:after="0" w:line="240" w:lineRule="auto"/>
        <w:ind w:left="-993" w:right="-1475" w:hanging="141"/>
        <w:jc w:val="both"/>
      </w:pPr>
      <w:r w:rsidRPr="00BD2698">
        <w:t xml:space="preserve">Gadījumā, ja Lietotājs ir izpildījis šajā Līgumā noteiktās saistības, bet izpildītāji vai Fonogrammu producenti vērš savas prasības pret Lietotāju paziņojot, ka ir aizskartas viņu tiesības uz Atlīdzību par Fonogrammu Izmantošanu, tad pretenzijas uzņemas LaIPA. </w:t>
      </w:r>
    </w:p>
    <w:p w:rsidR="00646F45" w:rsidRPr="00646F45" w:rsidRDefault="00646F45" w:rsidP="00C2322D">
      <w:pPr>
        <w:widowControl w:val="0"/>
        <w:tabs>
          <w:tab w:val="left" w:pos="11624"/>
        </w:tabs>
        <w:autoSpaceDE w:val="0"/>
        <w:autoSpaceDN w:val="0"/>
        <w:adjustRightInd w:val="0"/>
        <w:spacing w:after="0" w:line="240" w:lineRule="auto"/>
        <w:ind w:left="-1418" w:right="-1475"/>
        <w:jc w:val="both"/>
        <w:rPr>
          <w:rFonts w:eastAsia="Times New Roman"/>
          <w:spacing w:val="-7"/>
          <w:w w:val="96"/>
          <w:lang w:eastAsia="lv-LV"/>
        </w:rPr>
      </w:pPr>
    </w:p>
    <w:p w:rsidR="00646F45" w:rsidRPr="00646F45" w:rsidRDefault="00C2322D" w:rsidP="007735C6">
      <w:pPr>
        <w:widowControl w:val="0"/>
        <w:autoSpaceDE w:val="0"/>
        <w:autoSpaceDN w:val="0"/>
        <w:adjustRightInd w:val="0"/>
        <w:spacing w:after="0" w:line="195" w:lineRule="exact"/>
        <w:ind w:left="-1418" w:right="-1475"/>
        <w:jc w:val="both"/>
        <w:rPr>
          <w:rFonts w:eastAsia="Times New Roman"/>
          <w:b/>
          <w:bCs/>
          <w:lang w:eastAsia="lv-LV"/>
        </w:rPr>
      </w:pPr>
      <w:r w:rsidRPr="00646F45">
        <w:rPr>
          <w:rFonts w:eastAsia="Times New Roman"/>
          <w:b/>
          <w:bCs/>
          <w:lang w:eastAsia="lv-LV"/>
        </w:rPr>
        <w:t xml:space="preserve">7. Citi noteikumi </w:t>
      </w:r>
    </w:p>
    <w:p w:rsidR="00325F58" w:rsidRDefault="00C2322D" w:rsidP="00325F58">
      <w:pPr>
        <w:widowControl w:val="0"/>
        <w:numPr>
          <w:ilvl w:val="0"/>
          <w:numId w:val="8"/>
        </w:numPr>
        <w:autoSpaceDE w:val="0"/>
        <w:autoSpaceDN w:val="0"/>
        <w:adjustRightInd w:val="0"/>
        <w:spacing w:after="0" w:line="240" w:lineRule="auto"/>
        <w:ind w:left="-993" w:right="-1475" w:hanging="141"/>
        <w:jc w:val="both"/>
      </w:pPr>
      <w:r w:rsidRPr="00BD2698">
        <w:t>Strīdus, kas rodas Līgu</w:t>
      </w:r>
      <w:r w:rsidR="002310C5" w:rsidRPr="00BD2698">
        <w:t xml:space="preserve">ma nosacījumu izpildes gaitā un ko </w:t>
      </w:r>
      <w:r w:rsidRPr="00BD2698">
        <w:t xml:space="preserve">nav iespējams atrisināt savstarpējā pārrunu ceļā, </w:t>
      </w:r>
      <w:r w:rsidR="002310C5" w:rsidRPr="00BD2698">
        <w:t>Puses risina LR</w:t>
      </w:r>
      <w:r w:rsidRPr="00BD2698">
        <w:t xml:space="preserve"> normatī</w:t>
      </w:r>
      <w:r w:rsidR="00325F58">
        <w:t>vajos aktos noteiktajā kārtībā.</w:t>
      </w:r>
    </w:p>
    <w:p w:rsidR="00325F58" w:rsidRDefault="00C2322D" w:rsidP="00325F58">
      <w:pPr>
        <w:widowControl w:val="0"/>
        <w:numPr>
          <w:ilvl w:val="0"/>
          <w:numId w:val="8"/>
        </w:numPr>
        <w:autoSpaceDE w:val="0"/>
        <w:autoSpaceDN w:val="0"/>
        <w:adjustRightInd w:val="0"/>
        <w:spacing w:after="0" w:line="240" w:lineRule="auto"/>
        <w:ind w:left="-993" w:right="-1475" w:hanging="141"/>
        <w:jc w:val="both"/>
      </w:pPr>
      <w:r w:rsidRPr="00BD2698">
        <w:t>Jebkādi grozījum</w:t>
      </w:r>
      <w:r w:rsidR="002310C5" w:rsidRPr="00BD2698">
        <w:t>i vai papildinājumi šajā Līgumā</w:t>
      </w:r>
      <w:r w:rsidRPr="00BD2698">
        <w:t xml:space="preserve"> ir noformējami rakstiski, Pusēm savstarpēji vienojoties. Jebkurš šāds rakstisks </w:t>
      </w:r>
      <w:smartTag w:uri="schemas-tilde-lv/tildestengine" w:element="veidnes">
        <w:smartTagPr>
          <w:attr w:name="text" w:val="akts"/>
          <w:attr w:name="baseform" w:val="akts"/>
          <w:attr w:name="id" w:val="-1"/>
        </w:smartTagPr>
        <w:r w:rsidRPr="00BD2698">
          <w:t>akts</w:t>
        </w:r>
      </w:smartTag>
      <w:r w:rsidRPr="00BD2698">
        <w:t xml:space="preserve"> kļūst par šī Līguma neatņemamu sastāvdaļu.</w:t>
      </w:r>
    </w:p>
    <w:p w:rsidR="00325F58" w:rsidRDefault="00C2322D" w:rsidP="00325F58">
      <w:pPr>
        <w:widowControl w:val="0"/>
        <w:numPr>
          <w:ilvl w:val="0"/>
          <w:numId w:val="8"/>
        </w:numPr>
        <w:autoSpaceDE w:val="0"/>
        <w:autoSpaceDN w:val="0"/>
        <w:adjustRightInd w:val="0"/>
        <w:spacing w:after="0" w:line="240" w:lineRule="auto"/>
        <w:ind w:left="-993" w:right="-1475" w:hanging="141"/>
        <w:jc w:val="both"/>
      </w:pPr>
      <w:smartTag w:uri="schemas-tilde-lv/tildestengine" w:element="veidnes">
        <w:smartTagPr>
          <w:attr w:name="text" w:val="LĪGUMS"/>
          <w:attr w:name="baseform" w:val="LĪGUMS"/>
          <w:attr w:name="id" w:val="-1"/>
        </w:smartTagPr>
        <w:r w:rsidRPr="00BD2698">
          <w:t>Līgums</w:t>
        </w:r>
      </w:smartTag>
      <w:r w:rsidRPr="00BD2698">
        <w:t xml:space="preserve"> stājas spēkā no brīža, kad to parakstījušas abas puses un ir beztermiņa </w:t>
      </w:r>
      <w:smartTag w:uri="schemas-tilde-lv/tildestengine" w:element="veidnes">
        <w:smartTagPr>
          <w:attr w:name="text" w:val="LĪGUMS"/>
          <w:attr w:name="baseform" w:val="LĪGUMS"/>
          <w:attr w:name="id" w:val="-1"/>
        </w:smartTagPr>
        <w:r w:rsidRPr="00BD2698">
          <w:t>Līgums</w:t>
        </w:r>
      </w:smartTag>
      <w:r w:rsidR="00325F58">
        <w:t>.</w:t>
      </w:r>
    </w:p>
    <w:p w:rsidR="00C2322D" w:rsidRPr="00BD2698" w:rsidRDefault="00C2322D" w:rsidP="00325F58">
      <w:pPr>
        <w:widowControl w:val="0"/>
        <w:numPr>
          <w:ilvl w:val="0"/>
          <w:numId w:val="8"/>
        </w:numPr>
        <w:autoSpaceDE w:val="0"/>
        <w:autoSpaceDN w:val="0"/>
        <w:adjustRightInd w:val="0"/>
        <w:spacing w:after="0" w:line="240" w:lineRule="auto"/>
        <w:ind w:left="-993" w:right="-1475" w:hanging="141"/>
        <w:jc w:val="both"/>
      </w:pPr>
      <w:r w:rsidRPr="00BD2698">
        <w:t>Līgums izbeidzas</w:t>
      </w:r>
      <w:r w:rsidR="002310C5" w:rsidRPr="00BD2698">
        <w:t xml:space="preserve"> pats no sevis:</w:t>
      </w:r>
    </w:p>
    <w:p w:rsidR="00325F58" w:rsidRDefault="002310C5" w:rsidP="00325F58">
      <w:pPr>
        <w:widowControl w:val="0"/>
        <w:numPr>
          <w:ilvl w:val="0"/>
          <w:numId w:val="9"/>
        </w:numPr>
        <w:autoSpaceDE w:val="0"/>
        <w:autoSpaceDN w:val="0"/>
        <w:adjustRightInd w:val="0"/>
        <w:spacing w:after="0" w:line="240" w:lineRule="auto"/>
        <w:ind w:left="-426" w:right="-1475" w:hanging="141"/>
        <w:jc w:val="both"/>
        <w:rPr>
          <w:spacing w:val="-7"/>
          <w:lang w:eastAsia="lv-LV"/>
        </w:rPr>
      </w:pPr>
      <w:r w:rsidRPr="00883601">
        <w:rPr>
          <w:spacing w:val="-7"/>
          <w:lang w:eastAsia="lv-LV"/>
        </w:rPr>
        <w:t xml:space="preserve">Ja </w:t>
      </w:r>
      <w:r w:rsidR="00C2322D" w:rsidRPr="00883601">
        <w:rPr>
          <w:spacing w:val="-7"/>
          <w:lang w:eastAsia="lv-LV"/>
        </w:rPr>
        <w:t>Lietotājs</w:t>
      </w:r>
      <w:r w:rsidRPr="00883601">
        <w:rPr>
          <w:spacing w:val="-7"/>
          <w:lang w:eastAsia="lv-LV"/>
        </w:rPr>
        <w:t xml:space="preserve"> tiek likvidēts</w:t>
      </w:r>
      <w:r w:rsidR="00C2322D" w:rsidRPr="00883601">
        <w:rPr>
          <w:spacing w:val="-7"/>
          <w:lang w:eastAsia="lv-LV"/>
        </w:rPr>
        <w:t xml:space="preserve">, </w:t>
      </w:r>
      <w:r w:rsidRPr="00883601">
        <w:rPr>
          <w:spacing w:val="-7"/>
          <w:lang w:eastAsia="lv-LV"/>
        </w:rPr>
        <w:t xml:space="preserve">tad Līgums tiek izbeigts </w:t>
      </w:r>
      <w:r w:rsidR="00C2322D" w:rsidRPr="00883601">
        <w:rPr>
          <w:spacing w:val="-7"/>
          <w:lang w:eastAsia="lv-LV"/>
        </w:rPr>
        <w:t>ar dienu, kad reģistrēta likvidācija. Lietotājam ir jāizpilda visas saistības pret LaIPA, kas ra</w:t>
      </w:r>
      <w:r w:rsidR="00325F58">
        <w:rPr>
          <w:spacing w:val="-7"/>
          <w:lang w:eastAsia="lv-LV"/>
        </w:rPr>
        <w:t>dušās līdz likvidācijas brīdim;</w:t>
      </w:r>
    </w:p>
    <w:p w:rsidR="00C2322D" w:rsidRPr="00325F58" w:rsidRDefault="002310C5" w:rsidP="00325F58">
      <w:pPr>
        <w:widowControl w:val="0"/>
        <w:numPr>
          <w:ilvl w:val="0"/>
          <w:numId w:val="9"/>
        </w:numPr>
        <w:autoSpaceDE w:val="0"/>
        <w:autoSpaceDN w:val="0"/>
        <w:adjustRightInd w:val="0"/>
        <w:spacing w:after="0" w:line="240" w:lineRule="auto"/>
        <w:ind w:left="-426" w:right="-1475" w:hanging="141"/>
        <w:jc w:val="both"/>
        <w:rPr>
          <w:spacing w:val="-7"/>
          <w:lang w:eastAsia="lv-LV"/>
        </w:rPr>
      </w:pPr>
      <w:r w:rsidRPr="00325F58">
        <w:rPr>
          <w:spacing w:val="-7"/>
          <w:lang w:eastAsia="lv-LV"/>
        </w:rPr>
        <w:t>Ja</w:t>
      </w:r>
      <w:r w:rsidR="00C2322D" w:rsidRPr="00325F58">
        <w:rPr>
          <w:spacing w:val="-7"/>
          <w:lang w:eastAsia="lv-LV"/>
        </w:rPr>
        <w:t xml:space="preserve"> LaIPA tiek anulēta Atļauja</w:t>
      </w:r>
      <w:r w:rsidRPr="00325F58">
        <w:rPr>
          <w:spacing w:val="-7"/>
          <w:lang w:eastAsia="lv-LV"/>
        </w:rPr>
        <w:t xml:space="preserve"> un netiek izsniegta cita Atļauja</w:t>
      </w:r>
      <w:r w:rsidR="00C2322D" w:rsidRPr="00325F58">
        <w:rPr>
          <w:spacing w:val="-7"/>
          <w:lang w:eastAsia="lv-LV"/>
        </w:rPr>
        <w:t xml:space="preserve"> administrēt Atlīdzību</w:t>
      </w:r>
      <w:r w:rsidR="00B936E6" w:rsidRPr="00325F58">
        <w:rPr>
          <w:spacing w:val="-7"/>
          <w:lang w:eastAsia="lv-LV"/>
        </w:rPr>
        <w:t xml:space="preserve">, tad Līgums tiek izbeigts ar dienu, kad </w:t>
      </w:r>
      <w:r w:rsidR="00C2322D" w:rsidRPr="00325F58">
        <w:rPr>
          <w:spacing w:val="-7"/>
          <w:lang w:eastAsia="lv-LV"/>
        </w:rPr>
        <w:t xml:space="preserve">stājies </w:t>
      </w:r>
      <w:r w:rsidR="00B936E6" w:rsidRPr="00325F58">
        <w:rPr>
          <w:spacing w:val="-7"/>
          <w:lang w:eastAsia="lv-LV"/>
        </w:rPr>
        <w:t xml:space="preserve">spēkā </w:t>
      </w:r>
      <w:r w:rsidR="00C2322D" w:rsidRPr="00325F58">
        <w:rPr>
          <w:spacing w:val="-7"/>
          <w:lang w:eastAsia="lv-LV"/>
        </w:rPr>
        <w:t>lēmumā par atļaujas anulēšanu norādītais datums. LaIPA apņemas informēt Lietotāju 14 (če</w:t>
      </w:r>
      <w:r w:rsidR="00B936E6" w:rsidRPr="00325F58">
        <w:rPr>
          <w:spacing w:val="-7"/>
          <w:lang w:eastAsia="lv-LV"/>
        </w:rPr>
        <w:t xml:space="preserve">trpadsmit) dienu laikā no brīža, kad </w:t>
      </w:r>
      <w:r w:rsidR="00C2322D" w:rsidRPr="00325F58">
        <w:rPr>
          <w:spacing w:val="-7"/>
          <w:lang w:eastAsia="lv-LV"/>
        </w:rPr>
        <w:t>stājies</w:t>
      </w:r>
      <w:r w:rsidR="00B936E6" w:rsidRPr="00325F58">
        <w:rPr>
          <w:spacing w:val="-7"/>
          <w:lang w:eastAsia="lv-LV"/>
        </w:rPr>
        <w:t xml:space="preserve"> spēkā lēmumā norādītais</w:t>
      </w:r>
      <w:r w:rsidR="00C2322D" w:rsidRPr="00325F58">
        <w:rPr>
          <w:spacing w:val="-7"/>
          <w:lang w:eastAsia="lv-LV"/>
        </w:rPr>
        <w:t xml:space="preserve"> </w:t>
      </w:r>
      <w:r w:rsidR="00B936E6" w:rsidRPr="00325F58">
        <w:rPr>
          <w:spacing w:val="-7"/>
          <w:lang w:eastAsia="lv-LV"/>
        </w:rPr>
        <w:t>atļaujas anulēšanas datums.</w:t>
      </w:r>
    </w:p>
    <w:p w:rsidR="00C2322D" w:rsidRPr="00883601" w:rsidRDefault="00B936E6" w:rsidP="00325F58">
      <w:pPr>
        <w:widowControl w:val="0"/>
        <w:numPr>
          <w:ilvl w:val="0"/>
          <w:numId w:val="8"/>
        </w:numPr>
        <w:autoSpaceDE w:val="0"/>
        <w:autoSpaceDN w:val="0"/>
        <w:adjustRightInd w:val="0"/>
        <w:spacing w:after="0" w:line="240" w:lineRule="auto"/>
        <w:ind w:left="-993" w:right="-1475" w:hanging="141"/>
        <w:jc w:val="both"/>
      </w:pPr>
      <w:r w:rsidRPr="00883601">
        <w:t>Gadījumā, ja iestājas šī Līguma</w:t>
      </w:r>
      <w:r w:rsidR="00C2322D" w:rsidRPr="00883601">
        <w:t xml:space="preserve"> 7.4.2. punktā minētais, </w:t>
      </w:r>
      <w:r w:rsidRPr="00883601">
        <w:t xml:space="preserve">tad </w:t>
      </w:r>
      <w:r w:rsidR="00C2322D" w:rsidRPr="00883601">
        <w:t>LaIPA apņemas atmaksāt starpības summu</w:t>
      </w:r>
      <w:r w:rsidRPr="00883601">
        <w:t xml:space="preserve"> līdz Atlīdzības samaksas perioda beigām</w:t>
      </w:r>
      <w:r w:rsidR="00C2322D" w:rsidRPr="00883601">
        <w:t>, kas radusies Lietotājam veicot Atlī</w:t>
      </w:r>
      <w:r w:rsidRPr="00883601">
        <w:t>dzības samaksu</w:t>
      </w:r>
      <w:r w:rsidR="00325F58">
        <w:t>,</w:t>
      </w:r>
      <w:r w:rsidRPr="00883601">
        <w:t xml:space="preserve"> no dienas, kad </w:t>
      </w:r>
      <w:r w:rsidR="00C2322D" w:rsidRPr="00883601">
        <w:t>stājies</w:t>
      </w:r>
      <w:r w:rsidRPr="00883601">
        <w:t xml:space="preserve"> spēkā</w:t>
      </w:r>
      <w:r w:rsidR="00C2322D" w:rsidRPr="00883601">
        <w:t xml:space="preserve"> lēmumā</w:t>
      </w:r>
      <w:r w:rsidRPr="00883601">
        <w:t xml:space="preserve"> norādītais Atļaujas anulēšanas datums</w:t>
      </w:r>
      <w:r w:rsidR="00C2322D" w:rsidRPr="00883601">
        <w:t>.</w:t>
      </w:r>
    </w:p>
    <w:p w:rsidR="00646F45" w:rsidRPr="00883601" w:rsidRDefault="00C2322D" w:rsidP="00325F58">
      <w:pPr>
        <w:widowControl w:val="0"/>
        <w:numPr>
          <w:ilvl w:val="0"/>
          <w:numId w:val="8"/>
        </w:numPr>
        <w:autoSpaceDE w:val="0"/>
        <w:autoSpaceDN w:val="0"/>
        <w:adjustRightInd w:val="0"/>
        <w:spacing w:after="0" w:line="240" w:lineRule="auto"/>
        <w:ind w:left="-993" w:right="-1475" w:hanging="141"/>
        <w:jc w:val="both"/>
      </w:pPr>
      <w:r w:rsidRPr="00883601">
        <w:t>Līgums</w:t>
      </w:r>
      <w:r w:rsidR="00765E59" w:rsidRPr="00883601">
        <w:t xml:space="preserve"> var tikt</w:t>
      </w:r>
      <w:r w:rsidRPr="00883601">
        <w:t xml:space="preserve"> izbeigts </w:t>
      </w:r>
      <w:r w:rsidR="00B936E6" w:rsidRPr="00883601">
        <w:t xml:space="preserve">arī </w:t>
      </w:r>
      <w:r w:rsidRPr="00883601">
        <w:t>gadījumā, ja Lietotājs izlemj p</w:t>
      </w:r>
      <w:r w:rsidR="00236C36" w:rsidRPr="00883601">
        <w:t>ārtraukt Fonogrammu izmantošanu</w:t>
      </w:r>
      <w:r w:rsidR="00883601">
        <w:t>,</w:t>
      </w:r>
      <w:r w:rsidR="00236C36" w:rsidRPr="00883601">
        <w:t xml:space="preserve"> un</w:t>
      </w:r>
      <w:r w:rsidRPr="00883601">
        <w:t xml:space="preserve"> </w:t>
      </w:r>
      <w:r w:rsidR="00236C36" w:rsidRPr="00883601">
        <w:t>Lietotājam ir pienākums par to informēt</w:t>
      </w:r>
      <w:r w:rsidRPr="00883601">
        <w:t xml:space="preserve"> </w:t>
      </w:r>
      <w:r w:rsidR="00236C36" w:rsidRPr="00883601">
        <w:t>LaIPA šī Līguma 4.4. punktā minētajā termiņā</w:t>
      </w:r>
      <w:r w:rsidRPr="00883601">
        <w:t>. Ja informācija tiek iesniegta v</w:t>
      </w:r>
      <w:r w:rsidR="00236C36" w:rsidRPr="00883601">
        <w:t>ēlāk par 14 (četrpadsmit) dienu termiņu</w:t>
      </w:r>
      <w:r w:rsidRPr="00883601">
        <w:t xml:space="preserve">, </w:t>
      </w:r>
      <w:r w:rsidR="00236C36" w:rsidRPr="00883601">
        <w:t>tad par L</w:t>
      </w:r>
      <w:r w:rsidRPr="00883601">
        <w:t xml:space="preserve">īguma izbeigšanas datumu </w:t>
      </w:r>
      <w:r w:rsidR="00236C36" w:rsidRPr="00883601">
        <w:t xml:space="preserve">ir </w:t>
      </w:r>
      <w:r w:rsidRPr="00883601">
        <w:t>atzīstams</w:t>
      </w:r>
      <w:r w:rsidR="00236C36" w:rsidRPr="00883601">
        <w:t xml:space="preserve"> Lietotāja sniegtās</w:t>
      </w:r>
      <w:r w:rsidRPr="00883601">
        <w:t xml:space="preserve"> rakstiskās informācijas saņemšanas </w:t>
      </w:r>
      <w:r w:rsidR="00236C36" w:rsidRPr="00883601">
        <w:t>reģistrācijas datums LaIPA.</w:t>
      </w:r>
    </w:p>
    <w:p w:rsidR="00646F45" w:rsidRPr="00883601" w:rsidRDefault="00646F45" w:rsidP="00325F58">
      <w:pPr>
        <w:widowControl w:val="0"/>
        <w:numPr>
          <w:ilvl w:val="0"/>
          <w:numId w:val="8"/>
        </w:numPr>
        <w:autoSpaceDE w:val="0"/>
        <w:autoSpaceDN w:val="0"/>
        <w:adjustRightInd w:val="0"/>
        <w:spacing w:after="0" w:line="240" w:lineRule="auto"/>
        <w:ind w:left="-993" w:right="-1475" w:hanging="141"/>
        <w:jc w:val="both"/>
      </w:pPr>
      <w:r w:rsidRPr="00883601">
        <w:t>Līgums ar pielikumiem ir sagatavots uz 5 (piecām) lapām latviešu valodā 2 (divos) identiskos eksemplāros, kam ir vienāds juridisks spēks. Katra no pusēm saņem 1 (vienu) eksemplāru.</w:t>
      </w:r>
    </w:p>
    <w:p w:rsidR="00646F45" w:rsidRPr="00646F45" w:rsidRDefault="00646F45" w:rsidP="00C2322D">
      <w:pPr>
        <w:autoSpaceDE w:val="0"/>
        <w:spacing w:after="0" w:line="240" w:lineRule="auto"/>
        <w:ind w:left="-1418" w:right="-1475"/>
        <w:jc w:val="both"/>
        <w:rPr>
          <w:rFonts w:eastAsia="Times New Roman"/>
          <w:spacing w:val="-7"/>
          <w:w w:val="96"/>
          <w:lang w:eastAsia="lv-LV"/>
        </w:rPr>
      </w:pPr>
    </w:p>
    <w:p w:rsidR="001B7F54" w:rsidRPr="00C2322D" w:rsidRDefault="001B7F54" w:rsidP="00C2322D">
      <w:pPr>
        <w:widowControl w:val="0"/>
        <w:tabs>
          <w:tab w:val="left" w:pos="11624"/>
        </w:tabs>
        <w:autoSpaceDE w:val="0"/>
        <w:autoSpaceDN w:val="0"/>
        <w:adjustRightInd w:val="0"/>
        <w:spacing w:after="0" w:line="240" w:lineRule="auto"/>
        <w:ind w:left="-1418" w:right="-1475"/>
        <w:jc w:val="both"/>
        <w:rPr>
          <w:rFonts w:eastAsia="Times New Roman"/>
          <w:spacing w:val="-7"/>
          <w:w w:val="96"/>
          <w:sz w:val="18"/>
          <w:szCs w:val="18"/>
          <w:lang w:eastAsia="lv-LV"/>
        </w:rPr>
      </w:pPr>
    </w:p>
    <w:tbl>
      <w:tblPr>
        <w:tblW w:w="1110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881"/>
        <w:gridCol w:w="4688"/>
      </w:tblGrid>
      <w:tr w:rsidR="00FF2051" w:rsidRPr="00B43E60" w:rsidTr="000259D4">
        <w:trPr>
          <w:trHeight w:val="241"/>
        </w:trPr>
        <w:tc>
          <w:tcPr>
            <w:tcW w:w="4532" w:type="dxa"/>
            <w:tcBorders>
              <w:top w:val="nil"/>
              <w:left w:val="nil"/>
              <w:bottom w:val="single" w:sz="4" w:space="0" w:color="auto"/>
              <w:right w:val="nil"/>
            </w:tcBorders>
            <w:shd w:val="clear" w:color="auto" w:fill="auto"/>
            <w:vAlign w:val="center"/>
          </w:tcPr>
          <w:p w:rsidR="000B3CB9" w:rsidRPr="00B43E60" w:rsidRDefault="000B3CB9" w:rsidP="00E3741B">
            <w:pPr>
              <w:spacing w:after="0" w:line="240" w:lineRule="auto"/>
              <w:ind w:right="-1333"/>
              <w:jc w:val="center"/>
              <w:rPr>
                <w:b/>
                <w:sz w:val="18"/>
                <w:szCs w:val="18"/>
              </w:rPr>
            </w:pPr>
          </w:p>
        </w:tc>
        <w:tc>
          <w:tcPr>
            <w:tcW w:w="1881" w:type="dxa"/>
            <w:tcBorders>
              <w:top w:val="nil"/>
              <w:left w:val="nil"/>
              <w:bottom w:val="nil"/>
              <w:right w:val="nil"/>
            </w:tcBorders>
            <w:shd w:val="clear" w:color="auto" w:fill="auto"/>
            <w:vAlign w:val="center"/>
          </w:tcPr>
          <w:p w:rsidR="000B3CB9" w:rsidRPr="00B43E60" w:rsidRDefault="000B3CB9" w:rsidP="00E3741B">
            <w:pPr>
              <w:spacing w:after="0" w:line="240" w:lineRule="auto"/>
              <w:ind w:right="-1333"/>
              <w:jc w:val="center"/>
              <w:rPr>
                <w:b/>
                <w:sz w:val="18"/>
                <w:szCs w:val="18"/>
              </w:rPr>
            </w:pPr>
          </w:p>
        </w:tc>
        <w:tc>
          <w:tcPr>
            <w:tcW w:w="4688" w:type="dxa"/>
            <w:tcBorders>
              <w:top w:val="nil"/>
              <w:left w:val="nil"/>
              <w:bottom w:val="single" w:sz="4" w:space="0" w:color="auto"/>
              <w:right w:val="nil"/>
            </w:tcBorders>
            <w:shd w:val="clear" w:color="auto" w:fill="auto"/>
            <w:vAlign w:val="center"/>
          </w:tcPr>
          <w:p w:rsidR="000B3CB9" w:rsidRPr="00B43E60" w:rsidRDefault="000B3CB9" w:rsidP="00E3741B">
            <w:pPr>
              <w:spacing w:after="0" w:line="240" w:lineRule="auto"/>
              <w:ind w:right="-1333"/>
              <w:jc w:val="center"/>
              <w:rPr>
                <w:b/>
                <w:sz w:val="18"/>
                <w:szCs w:val="18"/>
              </w:rPr>
            </w:pPr>
          </w:p>
        </w:tc>
      </w:tr>
      <w:tr w:rsidR="00FF2051" w:rsidRPr="00B43E60" w:rsidTr="000259D4">
        <w:trPr>
          <w:trHeight w:val="260"/>
        </w:trPr>
        <w:tc>
          <w:tcPr>
            <w:tcW w:w="4532" w:type="dxa"/>
            <w:tcBorders>
              <w:top w:val="single" w:sz="4" w:space="0" w:color="auto"/>
              <w:left w:val="nil"/>
              <w:bottom w:val="nil"/>
              <w:right w:val="nil"/>
            </w:tcBorders>
            <w:shd w:val="clear" w:color="auto" w:fill="auto"/>
            <w:vAlign w:val="center"/>
          </w:tcPr>
          <w:p w:rsidR="000B3CB9" w:rsidRPr="00B43E60" w:rsidRDefault="000B3CB9" w:rsidP="005579FC">
            <w:pPr>
              <w:spacing w:after="0" w:line="240" w:lineRule="auto"/>
              <w:ind w:right="-1333"/>
              <w:rPr>
                <w:b/>
                <w:sz w:val="18"/>
                <w:szCs w:val="18"/>
              </w:rPr>
            </w:pPr>
            <w:r w:rsidRPr="00B43E60">
              <w:rPr>
                <w:b/>
                <w:sz w:val="18"/>
                <w:szCs w:val="18"/>
              </w:rPr>
              <w:t>LaIPA</w:t>
            </w:r>
          </w:p>
        </w:tc>
        <w:tc>
          <w:tcPr>
            <w:tcW w:w="1881" w:type="dxa"/>
            <w:tcBorders>
              <w:top w:val="nil"/>
              <w:left w:val="nil"/>
              <w:bottom w:val="nil"/>
              <w:right w:val="nil"/>
            </w:tcBorders>
            <w:shd w:val="clear" w:color="auto" w:fill="auto"/>
            <w:vAlign w:val="center"/>
          </w:tcPr>
          <w:p w:rsidR="000B3CB9" w:rsidRPr="00B43E60" w:rsidRDefault="000B3CB9" w:rsidP="005579FC">
            <w:pPr>
              <w:spacing w:after="0" w:line="240" w:lineRule="auto"/>
              <w:ind w:right="-1333"/>
              <w:rPr>
                <w:b/>
                <w:sz w:val="18"/>
                <w:szCs w:val="18"/>
              </w:rPr>
            </w:pPr>
          </w:p>
        </w:tc>
        <w:tc>
          <w:tcPr>
            <w:tcW w:w="4688" w:type="dxa"/>
            <w:tcBorders>
              <w:top w:val="single" w:sz="4" w:space="0" w:color="auto"/>
              <w:left w:val="nil"/>
              <w:bottom w:val="nil"/>
              <w:right w:val="nil"/>
            </w:tcBorders>
            <w:shd w:val="clear" w:color="auto" w:fill="auto"/>
            <w:vAlign w:val="center"/>
          </w:tcPr>
          <w:p w:rsidR="000B3CB9" w:rsidRPr="00B43E60" w:rsidRDefault="000B3CB9" w:rsidP="005579FC">
            <w:pPr>
              <w:spacing w:after="0" w:line="240" w:lineRule="auto"/>
              <w:ind w:right="-1333"/>
              <w:rPr>
                <w:b/>
                <w:sz w:val="18"/>
                <w:szCs w:val="18"/>
              </w:rPr>
            </w:pPr>
            <w:r w:rsidRPr="00B43E60">
              <w:rPr>
                <w:b/>
                <w:sz w:val="18"/>
                <w:szCs w:val="18"/>
              </w:rPr>
              <w:t>Lietotājs</w:t>
            </w:r>
          </w:p>
        </w:tc>
      </w:tr>
    </w:tbl>
    <w:p w:rsidR="00646F45" w:rsidRDefault="00646F45" w:rsidP="008317B3">
      <w:pPr>
        <w:spacing w:after="0"/>
        <w:ind w:right="-1475"/>
        <w:rPr>
          <w:b/>
          <w:sz w:val="18"/>
          <w:szCs w:val="18"/>
        </w:rPr>
      </w:pPr>
    </w:p>
    <w:p w:rsidR="00236C36" w:rsidRPr="008B6DB9" w:rsidRDefault="00236C36" w:rsidP="008B6DB9">
      <w:pPr>
        <w:widowControl w:val="0"/>
        <w:tabs>
          <w:tab w:val="left" w:pos="11624"/>
        </w:tabs>
        <w:autoSpaceDE w:val="0"/>
        <w:autoSpaceDN w:val="0"/>
        <w:adjustRightInd w:val="0"/>
        <w:spacing w:after="0" w:line="240" w:lineRule="auto"/>
        <w:ind w:left="-1418" w:right="-1475"/>
        <w:jc w:val="center"/>
        <w:rPr>
          <w:b/>
          <w:sz w:val="18"/>
          <w:szCs w:val="18"/>
        </w:rPr>
      </w:pPr>
    </w:p>
    <w:p w:rsidR="000B3CB9" w:rsidRPr="008B6DB9" w:rsidRDefault="00325F58" w:rsidP="008B6DB9">
      <w:pPr>
        <w:widowControl w:val="0"/>
        <w:tabs>
          <w:tab w:val="left" w:pos="11624"/>
        </w:tabs>
        <w:autoSpaceDE w:val="0"/>
        <w:autoSpaceDN w:val="0"/>
        <w:adjustRightInd w:val="0"/>
        <w:spacing w:after="0" w:line="240" w:lineRule="auto"/>
        <w:ind w:left="-1418" w:right="-1475"/>
        <w:jc w:val="center"/>
        <w:rPr>
          <w:b/>
          <w:sz w:val="18"/>
          <w:szCs w:val="18"/>
        </w:rPr>
      </w:pPr>
      <w:r>
        <w:rPr>
          <w:b/>
          <w:sz w:val="18"/>
          <w:szCs w:val="18"/>
        </w:rPr>
        <w:br w:type="page"/>
      </w:r>
      <w:r w:rsidR="00D12711" w:rsidRPr="008B6DB9">
        <w:rPr>
          <w:b/>
          <w:sz w:val="18"/>
          <w:szCs w:val="18"/>
        </w:rPr>
        <w:lastRenderedPageBreak/>
        <w:t>Pielikums N</w:t>
      </w:r>
      <w:r w:rsidR="000B3CB9" w:rsidRPr="008B6DB9">
        <w:rPr>
          <w:b/>
          <w:sz w:val="18"/>
          <w:szCs w:val="18"/>
        </w:rPr>
        <w:t>r.1</w:t>
      </w:r>
    </w:p>
    <w:p w:rsidR="008317B3" w:rsidRDefault="000B3CB9" w:rsidP="008B6DB9">
      <w:pPr>
        <w:widowControl w:val="0"/>
        <w:tabs>
          <w:tab w:val="left" w:pos="11624"/>
        </w:tabs>
        <w:autoSpaceDE w:val="0"/>
        <w:autoSpaceDN w:val="0"/>
        <w:adjustRightInd w:val="0"/>
        <w:spacing w:after="0" w:line="240" w:lineRule="auto"/>
        <w:ind w:left="-1418" w:right="-1475"/>
        <w:jc w:val="center"/>
        <w:rPr>
          <w:b/>
          <w:sz w:val="18"/>
          <w:szCs w:val="18"/>
        </w:rPr>
      </w:pPr>
      <w:r w:rsidRPr="008B6DB9">
        <w:rPr>
          <w:b/>
          <w:sz w:val="18"/>
          <w:szCs w:val="18"/>
        </w:rPr>
        <w:t>Līgumam par maksājamo atlīdzību izpildītā</w:t>
      </w:r>
      <w:r w:rsidR="008317B3" w:rsidRPr="008B6DB9">
        <w:rPr>
          <w:b/>
          <w:sz w:val="18"/>
          <w:szCs w:val="18"/>
        </w:rPr>
        <w:t>jiem un fonogrammu producentiem</w:t>
      </w:r>
    </w:p>
    <w:p w:rsidR="008B6DB9" w:rsidRPr="008B6DB9" w:rsidRDefault="008B6DB9" w:rsidP="008B6DB9">
      <w:pPr>
        <w:widowControl w:val="0"/>
        <w:tabs>
          <w:tab w:val="left" w:pos="11624"/>
        </w:tabs>
        <w:autoSpaceDE w:val="0"/>
        <w:autoSpaceDN w:val="0"/>
        <w:adjustRightInd w:val="0"/>
        <w:spacing w:after="0" w:line="240" w:lineRule="auto"/>
        <w:ind w:left="-1418" w:right="-1475"/>
        <w:jc w:val="center"/>
        <w:rPr>
          <w:b/>
          <w:sz w:val="18"/>
          <w:szCs w:val="18"/>
        </w:rPr>
      </w:pPr>
    </w:p>
    <w:p w:rsidR="005579FC" w:rsidRPr="00883601" w:rsidRDefault="000B3CB9" w:rsidP="00883601">
      <w:pPr>
        <w:widowControl w:val="0"/>
        <w:tabs>
          <w:tab w:val="left" w:pos="11624"/>
        </w:tabs>
        <w:autoSpaceDE w:val="0"/>
        <w:autoSpaceDN w:val="0"/>
        <w:adjustRightInd w:val="0"/>
        <w:spacing w:after="0" w:line="240" w:lineRule="auto"/>
        <w:ind w:left="-1418" w:right="-1475"/>
        <w:jc w:val="both"/>
        <w:rPr>
          <w:sz w:val="18"/>
          <w:szCs w:val="18"/>
        </w:rPr>
      </w:pPr>
      <w:r w:rsidRPr="00883601">
        <w:rPr>
          <w:sz w:val="18"/>
          <w:szCs w:val="18"/>
        </w:rPr>
        <w:t>Biedrība „Latvijas Izpildītāju un producentu apvienība”</w:t>
      </w:r>
      <w:r w:rsidR="00883601">
        <w:rPr>
          <w:sz w:val="18"/>
          <w:szCs w:val="18"/>
        </w:rPr>
        <w:t>,</w:t>
      </w:r>
      <w:r w:rsidRPr="00883601">
        <w:rPr>
          <w:sz w:val="18"/>
          <w:szCs w:val="18"/>
        </w:rPr>
        <w:t xml:space="preserve"> tās ______________________personā, kura rīkojas pamatojoties uz ______________________ (turpmāk tekstā – LaIPA), no vienas puses, un SIA _______________________ (turpmāk tekstā – Lietotājs), tās ___________________________ </w:t>
      </w:r>
      <w:r w:rsidR="00E62FCD">
        <w:rPr>
          <w:sz w:val="18"/>
          <w:szCs w:val="18"/>
        </w:rPr>
        <w:t>_______</w:t>
      </w:r>
      <w:r w:rsidRPr="00883601">
        <w:rPr>
          <w:sz w:val="18"/>
          <w:szCs w:val="18"/>
        </w:rPr>
        <w:t>____________________ personā, kurš/a darbojas pamatojoties uz _______</w:t>
      </w:r>
      <w:r w:rsidR="00E80FEF">
        <w:rPr>
          <w:sz w:val="18"/>
          <w:szCs w:val="18"/>
        </w:rPr>
        <w:t>_______________, no otras puses</w:t>
      </w:r>
      <w:r w:rsidRPr="00883601">
        <w:rPr>
          <w:sz w:val="18"/>
          <w:szCs w:val="18"/>
        </w:rPr>
        <w:t xml:space="preserve"> (turpmāk tekstā atsevišķi – Puse, kopā – Puses), vienojas, ka Līgumā minētā Atlīdzība tiek aprēķ</w:t>
      </w:r>
      <w:r w:rsidR="00236C36" w:rsidRPr="00883601">
        <w:rPr>
          <w:sz w:val="18"/>
          <w:szCs w:val="18"/>
        </w:rPr>
        <w:t>ināta, saskaņā ar sekojošo:</w:t>
      </w:r>
    </w:p>
    <w:p w:rsidR="00B1104D" w:rsidRPr="008317B3" w:rsidRDefault="00B1104D" w:rsidP="008317B3">
      <w:pPr>
        <w:spacing w:after="0" w:line="240" w:lineRule="auto"/>
        <w:ind w:left="-1418" w:right="-1333" w:firstLine="567"/>
        <w:jc w:val="both"/>
        <w:rPr>
          <w:b/>
          <w:spacing w:val="-3"/>
          <w:w w:val="97"/>
          <w:sz w:val="18"/>
          <w:szCs w:val="18"/>
        </w:rPr>
      </w:pPr>
    </w:p>
    <w:tbl>
      <w:tblPr>
        <w:tblW w:w="11199" w:type="dxa"/>
        <w:jc w:val="center"/>
        <w:tblLook w:val="0000" w:firstRow="0" w:lastRow="0" w:firstColumn="0" w:lastColumn="0" w:noHBand="0" w:noVBand="0"/>
      </w:tblPr>
      <w:tblGrid>
        <w:gridCol w:w="2210"/>
        <w:gridCol w:w="1450"/>
        <w:gridCol w:w="55"/>
        <w:gridCol w:w="1415"/>
        <w:gridCol w:w="1137"/>
        <w:gridCol w:w="333"/>
        <w:gridCol w:w="1619"/>
        <w:gridCol w:w="2980"/>
      </w:tblGrid>
      <w:tr w:rsidR="008317B3" w:rsidRPr="008317B3" w:rsidTr="00B1104D">
        <w:trPr>
          <w:trHeight w:val="224"/>
          <w:jc w:val="center"/>
        </w:trPr>
        <w:tc>
          <w:tcPr>
            <w:tcW w:w="11199" w:type="dxa"/>
            <w:gridSpan w:val="8"/>
            <w:tcBorders>
              <w:top w:val="single" w:sz="4" w:space="0" w:color="auto"/>
              <w:left w:val="single" w:sz="4" w:space="0" w:color="auto"/>
              <w:bottom w:val="single" w:sz="4" w:space="0" w:color="auto"/>
              <w:right w:val="single" w:sz="4" w:space="0" w:color="auto"/>
            </w:tcBorders>
            <w:shd w:val="clear" w:color="auto" w:fill="C0C0C0"/>
            <w:noWrap/>
            <w:vAlign w:val="center"/>
          </w:tcPr>
          <w:p w:rsidR="008317B3" w:rsidRPr="00236C36" w:rsidRDefault="00236C36" w:rsidP="00236C36">
            <w:pPr>
              <w:spacing w:after="0" w:line="240" w:lineRule="auto"/>
              <w:jc w:val="center"/>
              <w:rPr>
                <w:rFonts w:eastAsia="Batang"/>
                <w:b/>
                <w:bCs/>
                <w:sz w:val="18"/>
                <w:szCs w:val="18"/>
                <w:lang w:eastAsia="ko-KR"/>
              </w:rPr>
            </w:pPr>
            <w:r w:rsidRPr="00236C36">
              <w:rPr>
                <w:rFonts w:eastAsia="Batang"/>
                <w:b/>
                <w:bCs/>
                <w:sz w:val="18"/>
                <w:szCs w:val="18"/>
                <w:lang w:eastAsia="ko-KR"/>
              </w:rPr>
              <w:t xml:space="preserve">Fona mūzika </w:t>
            </w:r>
          </w:p>
        </w:tc>
      </w:tr>
      <w:tr w:rsidR="00236C36" w:rsidRPr="008317B3" w:rsidTr="00B1104D">
        <w:trPr>
          <w:trHeight w:val="290"/>
          <w:jc w:val="center"/>
        </w:trPr>
        <w:tc>
          <w:tcPr>
            <w:tcW w:w="2210" w:type="dxa"/>
            <w:vMerge w:val="restart"/>
            <w:tcBorders>
              <w:top w:val="single" w:sz="4" w:space="0" w:color="auto"/>
              <w:left w:val="single" w:sz="4" w:space="0" w:color="auto"/>
              <w:right w:val="single" w:sz="4" w:space="0" w:color="000000"/>
            </w:tcBorders>
            <w:shd w:val="clear" w:color="auto" w:fill="auto"/>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Ceturksnī</w:t>
            </w:r>
          </w:p>
        </w:tc>
        <w:tc>
          <w:tcPr>
            <w:tcW w:w="6009" w:type="dxa"/>
            <w:gridSpan w:val="6"/>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5A622B" w:rsidP="008317B3">
            <w:pPr>
              <w:spacing w:after="0" w:line="240" w:lineRule="auto"/>
              <w:jc w:val="center"/>
              <w:rPr>
                <w:rFonts w:eastAsia="Batang"/>
                <w:b/>
                <w:bCs/>
                <w:sz w:val="18"/>
                <w:szCs w:val="18"/>
                <w:lang w:eastAsia="ko-KR"/>
              </w:rPr>
            </w:pPr>
            <w:r>
              <w:rPr>
                <w:rFonts w:eastAsia="Batang"/>
                <w:b/>
                <w:bCs/>
                <w:sz w:val="18"/>
                <w:szCs w:val="18"/>
                <w:lang w:eastAsia="ko-KR"/>
              </w:rPr>
              <w:t>Vietu</w:t>
            </w:r>
            <w:r w:rsidRPr="00B1104D">
              <w:rPr>
                <w:rFonts w:eastAsia="Batang"/>
                <w:b/>
                <w:bCs/>
                <w:sz w:val="18"/>
                <w:szCs w:val="18"/>
                <w:lang w:eastAsia="ko-KR"/>
              </w:rPr>
              <w:t xml:space="preserve"> </w:t>
            </w:r>
            <w:r w:rsidR="000676B6">
              <w:rPr>
                <w:rFonts w:eastAsia="Batang"/>
                <w:b/>
                <w:bCs/>
                <w:sz w:val="18"/>
                <w:szCs w:val="18"/>
                <w:lang w:eastAsia="ko-KR"/>
              </w:rPr>
              <w:t>platība</w:t>
            </w:r>
            <w:r w:rsidR="00236C36" w:rsidRPr="00B1104D">
              <w:rPr>
                <w:rFonts w:eastAsia="Batang"/>
                <w:b/>
                <w:bCs/>
                <w:sz w:val="18"/>
                <w:szCs w:val="18"/>
                <w:lang w:eastAsia="ko-KR"/>
              </w:rPr>
              <w:t xml:space="preserve"> (m2)</w:t>
            </w:r>
          </w:p>
        </w:tc>
        <w:tc>
          <w:tcPr>
            <w:tcW w:w="29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236C36" w:rsidRPr="00B1104D" w:rsidRDefault="00236C36" w:rsidP="008317B3">
            <w:pPr>
              <w:spacing w:after="0" w:line="240" w:lineRule="auto"/>
              <w:jc w:val="center"/>
              <w:rPr>
                <w:rFonts w:eastAsia="Batang"/>
                <w:sz w:val="18"/>
                <w:szCs w:val="18"/>
                <w:lang w:eastAsia="ko-KR"/>
              </w:rPr>
            </w:pPr>
            <w:r w:rsidRPr="00B1104D">
              <w:rPr>
                <w:rFonts w:eastAsia="Batang"/>
                <w:sz w:val="18"/>
                <w:szCs w:val="18"/>
                <w:lang w:eastAsia="ko-KR"/>
              </w:rPr>
              <w:t>Par katriem nākamajiem 50 (m2)</w:t>
            </w:r>
          </w:p>
        </w:tc>
      </w:tr>
      <w:tr w:rsidR="00236C36" w:rsidRPr="008317B3" w:rsidTr="00B1104D">
        <w:trPr>
          <w:trHeight w:val="211"/>
          <w:jc w:val="center"/>
        </w:trPr>
        <w:tc>
          <w:tcPr>
            <w:tcW w:w="2210" w:type="dxa"/>
            <w:vMerge/>
            <w:tcBorders>
              <w:left w:val="single" w:sz="4" w:space="0" w:color="auto"/>
              <w:right w:val="single" w:sz="4" w:space="0" w:color="000000"/>
            </w:tcBorders>
            <w:vAlign w:val="center"/>
          </w:tcPr>
          <w:p w:rsidR="00236C36" w:rsidRPr="00B1104D" w:rsidRDefault="00236C36" w:rsidP="008317B3">
            <w:pPr>
              <w:spacing w:after="0" w:line="240" w:lineRule="auto"/>
              <w:jc w:val="center"/>
              <w:rPr>
                <w:rFonts w:eastAsia="Batang"/>
                <w:b/>
                <w:bCs/>
                <w:sz w:val="18"/>
                <w:szCs w:val="18"/>
                <w:lang w:eastAsia="ko-KR"/>
              </w:rPr>
            </w:pPr>
          </w:p>
        </w:tc>
        <w:tc>
          <w:tcPr>
            <w:tcW w:w="1450" w:type="dxa"/>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0-50</w:t>
            </w:r>
          </w:p>
        </w:tc>
        <w:tc>
          <w:tcPr>
            <w:tcW w:w="1470" w:type="dxa"/>
            <w:gridSpan w:val="2"/>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51-100</w:t>
            </w:r>
          </w:p>
        </w:tc>
        <w:tc>
          <w:tcPr>
            <w:tcW w:w="1470" w:type="dxa"/>
            <w:gridSpan w:val="2"/>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101-150</w:t>
            </w:r>
          </w:p>
        </w:tc>
        <w:tc>
          <w:tcPr>
            <w:tcW w:w="1619" w:type="dxa"/>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151-200</w:t>
            </w:r>
          </w:p>
        </w:tc>
        <w:tc>
          <w:tcPr>
            <w:tcW w:w="2980" w:type="dxa"/>
            <w:vMerge/>
            <w:tcBorders>
              <w:top w:val="single" w:sz="4" w:space="0" w:color="auto"/>
              <w:left w:val="single" w:sz="4" w:space="0" w:color="auto"/>
              <w:bottom w:val="single" w:sz="4" w:space="0" w:color="000000"/>
              <w:right w:val="single" w:sz="4" w:space="0" w:color="000000"/>
            </w:tcBorders>
            <w:vAlign w:val="center"/>
          </w:tcPr>
          <w:p w:rsidR="00236C36" w:rsidRPr="00B1104D" w:rsidRDefault="00236C36" w:rsidP="008317B3">
            <w:pPr>
              <w:spacing w:after="0" w:line="240" w:lineRule="auto"/>
              <w:rPr>
                <w:rFonts w:eastAsia="Batang"/>
                <w:sz w:val="18"/>
                <w:szCs w:val="18"/>
                <w:lang w:eastAsia="ko-KR"/>
              </w:rPr>
            </w:pPr>
          </w:p>
        </w:tc>
      </w:tr>
      <w:tr w:rsidR="00236C36" w:rsidRPr="008317B3" w:rsidTr="00B1104D">
        <w:trPr>
          <w:trHeight w:val="224"/>
          <w:jc w:val="center"/>
        </w:trPr>
        <w:tc>
          <w:tcPr>
            <w:tcW w:w="2210" w:type="dxa"/>
            <w:vMerge/>
            <w:tcBorders>
              <w:left w:val="single" w:sz="4" w:space="0" w:color="auto"/>
              <w:right w:val="single" w:sz="4" w:space="0" w:color="000000"/>
            </w:tcBorders>
            <w:shd w:val="clear" w:color="auto" w:fill="auto"/>
            <w:vAlign w:val="center"/>
          </w:tcPr>
          <w:p w:rsidR="00236C36" w:rsidRPr="00B1104D" w:rsidRDefault="00236C36" w:rsidP="008317B3">
            <w:pPr>
              <w:spacing w:after="0" w:line="240" w:lineRule="auto"/>
              <w:jc w:val="center"/>
              <w:rPr>
                <w:rFonts w:eastAsia="Batang"/>
                <w:b/>
                <w:bCs/>
                <w:sz w:val="18"/>
                <w:szCs w:val="18"/>
                <w:lang w:eastAsia="ko-KR"/>
              </w:rPr>
            </w:pPr>
          </w:p>
        </w:tc>
        <w:tc>
          <w:tcPr>
            <w:tcW w:w="1450" w:type="dxa"/>
            <w:tcBorders>
              <w:top w:val="nil"/>
              <w:left w:val="nil"/>
              <w:bottom w:val="single" w:sz="4" w:space="0" w:color="auto"/>
              <w:right w:val="single" w:sz="4" w:space="0" w:color="auto"/>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619" w:type="dxa"/>
            <w:tcBorders>
              <w:top w:val="nil"/>
              <w:left w:val="nil"/>
              <w:bottom w:val="single" w:sz="4" w:space="0" w:color="auto"/>
              <w:right w:val="single" w:sz="4" w:space="0" w:color="auto"/>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2980" w:type="dxa"/>
            <w:tcBorders>
              <w:top w:val="single" w:sz="4" w:space="0" w:color="auto"/>
              <w:left w:val="nil"/>
              <w:bottom w:val="single" w:sz="4" w:space="0" w:color="auto"/>
              <w:right w:val="single" w:sz="4" w:space="0" w:color="000000"/>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r>
      <w:tr w:rsidR="00236C36" w:rsidRPr="008317B3" w:rsidTr="00B1104D">
        <w:trPr>
          <w:trHeight w:val="224"/>
          <w:jc w:val="center"/>
        </w:trPr>
        <w:tc>
          <w:tcPr>
            <w:tcW w:w="2210" w:type="dxa"/>
            <w:vMerge/>
            <w:tcBorders>
              <w:left w:val="single" w:sz="4" w:space="0" w:color="auto"/>
              <w:bottom w:val="single" w:sz="4" w:space="0" w:color="000000"/>
              <w:right w:val="single" w:sz="4" w:space="0" w:color="000000"/>
            </w:tcBorders>
            <w:vAlign w:val="center"/>
          </w:tcPr>
          <w:p w:rsidR="00236C36" w:rsidRPr="00B1104D" w:rsidRDefault="00236C36" w:rsidP="008317B3">
            <w:pPr>
              <w:spacing w:after="0" w:line="240" w:lineRule="auto"/>
              <w:rPr>
                <w:rFonts w:eastAsia="Batang"/>
                <w:b/>
                <w:bCs/>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sz w:val="18"/>
                <w:szCs w:val="18"/>
                <w:lang w:eastAsia="ko-KR"/>
              </w:rPr>
            </w:pPr>
            <w:r w:rsidRPr="00B1104D">
              <w:rPr>
                <w:rFonts w:eastAsia="Batang"/>
                <w:sz w:val="18"/>
                <w:szCs w:val="18"/>
                <w:lang w:eastAsia="ko-KR"/>
              </w:rPr>
              <w:t>1</w:t>
            </w:r>
            <w:r w:rsidR="000676B6">
              <w:rPr>
                <w:rFonts w:eastAsia="Batang"/>
                <w:sz w:val="18"/>
                <w:szCs w:val="18"/>
                <w:lang w:eastAsia="ko-KR"/>
              </w:rPr>
              <w:t>6.58</w:t>
            </w:r>
          </w:p>
        </w:tc>
        <w:tc>
          <w:tcPr>
            <w:tcW w:w="1470" w:type="dxa"/>
            <w:gridSpan w:val="2"/>
            <w:tcBorders>
              <w:top w:val="nil"/>
              <w:left w:val="nil"/>
              <w:bottom w:val="single" w:sz="4" w:space="0" w:color="auto"/>
              <w:right w:val="single" w:sz="4" w:space="0" w:color="auto"/>
            </w:tcBorders>
            <w:shd w:val="clear" w:color="auto" w:fill="auto"/>
            <w:noWrap/>
            <w:vAlign w:val="center"/>
          </w:tcPr>
          <w:p w:rsidR="00236C3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24.87</w:t>
            </w:r>
          </w:p>
        </w:tc>
        <w:tc>
          <w:tcPr>
            <w:tcW w:w="1470" w:type="dxa"/>
            <w:gridSpan w:val="2"/>
            <w:tcBorders>
              <w:top w:val="nil"/>
              <w:left w:val="nil"/>
              <w:bottom w:val="single" w:sz="4" w:space="0" w:color="auto"/>
              <w:right w:val="single" w:sz="4" w:space="0" w:color="auto"/>
            </w:tcBorders>
            <w:shd w:val="clear" w:color="auto" w:fill="auto"/>
            <w:noWrap/>
            <w:vAlign w:val="center"/>
          </w:tcPr>
          <w:p w:rsidR="00236C3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33.16</w:t>
            </w:r>
          </w:p>
        </w:tc>
        <w:tc>
          <w:tcPr>
            <w:tcW w:w="1619" w:type="dxa"/>
            <w:tcBorders>
              <w:top w:val="nil"/>
              <w:left w:val="nil"/>
              <w:bottom w:val="single" w:sz="4" w:space="0" w:color="auto"/>
              <w:right w:val="single" w:sz="4" w:space="0" w:color="auto"/>
            </w:tcBorders>
            <w:shd w:val="clear" w:color="auto" w:fill="auto"/>
            <w:noWrap/>
            <w:vAlign w:val="center"/>
          </w:tcPr>
          <w:p w:rsidR="00236C3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41.45</w:t>
            </w:r>
          </w:p>
        </w:tc>
        <w:tc>
          <w:tcPr>
            <w:tcW w:w="2980" w:type="dxa"/>
            <w:tcBorders>
              <w:top w:val="single" w:sz="4" w:space="0" w:color="auto"/>
              <w:left w:val="nil"/>
              <w:bottom w:val="single" w:sz="4" w:space="0" w:color="auto"/>
              <w:right w:val="single" w:sz="4" w:space="0" w:color="000000"/>
            </w:tcBorders>
            <w:shd w:val="clear" w:color="auto" w:fill="auto"/>
            <w:noWrap/>
            <w:vAlign w:val="center"/>
          </w:tcPr>
          <w:p w:rsidR="00236C3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8.29</w:t>
            </w:r>
          </w:p>
        </w:tc>
      </w:tr>
      <w:tr w:rsidR="008317B3" w:rsidRPr="008317B3" w:rsidTr="00B1104D">
        <w:trPr>
          <w:trHeight w:val="224"/>
          <w:jc w:val="center"/>
        </w:trPr>
        <w:tc>
          <w:tcPr>
            <w:tcW w:w="11199" w:type="dxa"/>
            <w:gridSpan w:val="8"/>
            <w:tcBorders>
              <w:top w:val="single" w:sz="4" w:space="0" w:color="auto"/>
              <w:left w:val="single" w:sz="4" w:space="0" w:color="auto"/>
              <w:bottom w:val="single" w:sz="4" w:space="0" w:color="auto"/>
              <w:right w:val="single" w:sz="4" w:space="0" w:color="000000"/>
            </w:tcBorders>
            <w:shd w:val="clear" w:color="auto" w:fill="C0C0C0"/>
            <w:noWrap/>
            <w:vAlign w:val="center"/>
          </w:tcPr>
          <w:p w:rsidR="008317B3" w:rsidRPr="00236C36" w:rsidRDefault="00236C36" w:rsidP="00236C36">
            <w:pPr>
              <w:spacing w:after="0" w:line="240" w:lineRule="auto"/>
              <w:jc w:val="center"/>
              <w:rPr>
                <w:rFonts w:eastAsia="Batang"/>
                <w:b/>
                <w:bCs/>
                <w:sz w:val="20"/>
                <w:szCs w:val="20"/>
                <w:lang w:eastAsia="ko-KR"/>
              </w:rPr>
            </w:pPr>
            <w:r w:rsidRPr="00236C36">
              <w:rPr>
                <w:rFonts w:eastAsia="Batang"/>
                <w:b/>
                <w:bCs/>
                <w:sz w:val="20"/>
                <w:szCs w:val="20"/>
                <w:lang w:eastAsia="ko-KR"/>
              </w:rPr>
              <w:t>Deju mūzika</w:t>
            </w:r>
          </w:p>
        </w:tc>
      </w:tr>
      <w:tr w:rsidR="000676B6" w:rsidRPr="008317B3" w:rsidTr="004E4239">
        <w:trPr>
          <w:trHeight w:val="224"/>
          <w:jc w:val="center"/>
        </w:trPr>
        <w:tc>
          <w:tcPr>
            <w:tcW w:w="2210" w:type="dxa"/>
            <w:vMerge w:val="restart"/>
            <w:tcBorders>
              <w:top w:val="single" w:sz="4" w:space="0" w:color="auto"/>
              <w:left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b/>
                <w:bCs/>
                <w:sz w:val="18"/>
                <w:szCs w:val="18"/>
                <w:lang w:eastAsia="ko-KR"/>
              </w:rPr>
              <w:t>Ceturksnī</w:t>
            </w:r>
          </w:p>
        </w:tc>
        <w:tc>
          <w:tcPr>
            <w:tcW w:w="6009" w:type="dxa"/>
            <w:gridSpan w:val="6"/>
            <w:tcBorders>
              <w:top w:val="nil"/>
              <w:left w:val="nil"/>
              <w:bottom w:val="single" w:sz="4" w:space="0" w:color="auto"/>
              <w:right w:val="single" w:sz="4" w:space="0" w:color="auto"/>
            </w:tcBorders>
            <w:shd w:val="clear" w:color="auto" w:fill="auto"/>
            <w:noWrap/>
            <w:vAlign w:val="center"/>
          </w:tcPr>
          <w:p w:rsidR="000676B6" w:rsidRPr="00B1104D" w:rsidRDefault="00883601" w:rsidP="000676B6">
            <w:pPr>
              <w:spacing w:after="0" w:line="240" w:lineRule="auto"/>
              <w:jc w:val="center"/>
              <w:rPr>
                <w:rFonts w:eastAsia="Batang"/>
                <w:sz w:val="18"/>
                <w:szCs w:val="18"/>
                <w:lang w:eastAsia="ko-KR"/>
              </w:rPr>
            </w:pPr>
            <w:r>
              <w:rPr>
                <w:rFonts w:eastAsia="Batang"/>
                <w:b/>
                <w:bCs/>
                <w:sz w:val="18"/>
                <w:szCs w:val="18"/>
                <w:lang w:eastAsia="ko-KR"/>
              </w:rPr>
              <w:t>Vietu</w:t>
            </w:r>
            <w:r w:rsidRPr="00B1104D">
              <w:rPr>
                <w:rFonts w:eastAsia="Batang"/>
                <w:b/>
                <w:bCs/>
                <w:sz w:val="18"/>
                <w:szCs w:val="18"/>
                <w:lang w:eastAsia="ko-KR"/>
              </w:rPr>
              <w:t xml:space="preserve"> </w:t>
            </w:r>
            <w:r w:rsidR="000676B6">
              <w:rPr>
                <w:rFonts w:eastAsia="Batang"/>
                <w:b/>
                <w:bCs/>
                <w:sz w:val="18"/>
                <w:szCs w:val="18"/>
                <w:lang w:eastAsia="ko-KR"/>
              </w:rPr>
              <w:t>platība</w:t>
            </w:r>
            <w:r w:rsidR="000676B6" w:rsidRPr="00B1104D">
              <w:rPr>
                <w:rFonts w:eastAsia="Batang"/>
                <w:b/>
                <w:bCs/>
                <w:sz w:val="18"/>
                <w:szCs w:val="18"/>
                <w:lang w:eastAsia="ko-KR"/>
              </w:rPr>
              <w:t xml:space="preserve"> (m2)</w:t>
            </w:r>
          </w:p>
        </w:tc>
        <w:tc>
          <w:tcPr>
            <w:tcW w:w="2980" w:type="dxa"/>
            <w:vMerge w:val="restart"/>
            <w:tcBorders>
              <w:top w:val="nil"/>
              <w:left w:val="nil"/>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sz w:val="18"/>
                <w:szCs w:val="18"/>
                <w:lang w:eastAsia="ko-KR"/>
              </w:rPr>
              <w:t>Par katriem nākamajiem 50 (m2)</w:t>
            </w:r>
          </w:p>
        </w:tc>
      </w:tr>
      <w:tr w:rsidR="000676B6" w:rsidRPr="008317B3" w:rsidTr="004E4239">
        <w:trPr>
          <w:trHeight w:val="224"/>
          <w:jc w:val="center"/>
        </w:trPr>
        <w:tc>
          <w:tcPr>
            <w:tcW w:w="2210" w:type="dxa"/>
            <w:vMerge/>
            <w:tcBorders>
              <w:left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0-50</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51-100</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101-150</w:t>
            </w:r>
          </w:p>
        </w:tc>
        <w:tc>
          <w:tcPr>
            <w:tcW w:w="1619" w:type="dxa"/>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151-200</w:t>
            </w:r>
          </w:p>
        </w:tc>
        <w:tc>
          <w:tcPr>
            <w:tcW w:w="2980" w:type="dxa"/>
            <w:vMerge/>
            <w:tcBorders>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r>
      <w:tr w:rsidR="000676B6" w:rsidRPr="008317B3" w:rsidTr="004E4239">
        <w:trPr>
          <w:trHeight w:val="224"/>
          <w:jc w:val="center"/>
        </w:trPr>
        <w:tc>
          <w:tcPr>
            <w:tcW w:w="2210" w:type="dxa"/>
            <w:vMerge/>
            <w:tcBorders>
              <w:left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619"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2980"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sz w:val="18"/>
                <w:szCs w:val="18"/>
                <w:lang w:eastAsia="ko-KR"/>
              </w:rPr>
            </w:pPr>
            <w:r w:rsidRPr="00B1104D">
              <w:rPr>
                <w:rFonts w:eastAsia="Batang"/>
                <w:b/>
                <w:sz w:val="18"/>
                <w:szCs w:val="18"/>
                <w:lang w:eastAsia="ko-KR"/>
              </w:rPr>
              <w:t>(EUR)</w:t>
            </w:r>
          </w:p>
        </w:tc>
      </w:tr>
      <w:tr w:rsidR="000676B6" w:rsidRPr="008317B3" w:rsidTr="004E4239">
        <w:trPr>
          <w:trHeight w:val="224"/>
          <w:jc w:val="center"/>
        </w:trPr>
        <w:tc>
          <w:tcPr>
            <w:tcW w:w="2210" w:type="dxa"/>
            <w:vMerge/>
            <w:tcBorders>
              <w:left w:val="single" w:sz="4" w:space="0" w:color="auto"/>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44.82</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67.23</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89.64</w:t>
            </w:r>
          </w:p>
        </w:tc>
        <w:tc>
          <w:tcPr>
            <w:tcW w:w="1619"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112.05</w:t>
            </w:r>
          </w:p>
        </w:tc>
        <w:tc>
          <w:tcPr>
            <w:tcW w:w="2980"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22.41</w:t>
            </w:r>
          </w:p>
        </w:tc>
      </w:tr>
      <w:tr w:rsidR="000676B6" w:rsidRPr="008317B3" w:rsidTr="004E4239">
        <w:trPr>
          <w:trHeight w:val="224"/>
          <w:jc w:val="center"/>
        </w:trPr>
        <w:tc>
          <w:tcPr>
            <w:tcW w:w="11199" w:type="dxa"/>
            <w:gridSpan w:val="8"/>
            <w:tcBorders>
              <w:top w:val="single" w:sz="4" w:space="0" w:color="auto"/>
              <w:left w:val="single" w:sz="4" w:space="0" w:color="auto"/>
              <w:bottom w:val="single" w:sz="4" w:space="0" w:color="auto"/>
              <w:right w:val="single" w:sz="4" w:space="0" w:color="auto"/>
            </w:tcBorders>
            <w:shd w:val="clear" w:color="auto" w:fill="BFBFBF"/>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b/>
                <w:bCs/>
                <w:sz w:val="20"/>
                <w:szCs w:val="20"/>
                <w:lang w:eastAsia="ko-KR"/>
              </w:rPr>
              <w:t>Karaoke</w:t>
            </w:r>
          </w:p>
        </w:tc>
      </w:tr>
      <w:tr w:rsidR="000676B6" w:rsidRPr="008317B3" w:rsidTr="004E4239">
        <w:trPr>
          <w:trHeight w:val="224"/>
          <w:jc w:val="center"/>
        </w:trPr>
        <w:tc>
          <w:tcPr>
            <w:tcW w:w="2210" w:type="dxa"/>
            <w:vMerge w:val="restart"/>
            <w:tcBorders>
              <w:top w:val="single" w:sz="4" w:space="0" w:color="auto"/>
              <w:left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b/>
                <w:bCs/>
                <w:sz w:val="18"/>
                <w:szCs w:val="18"/>
                <w:lang w:eastAsia="ko-KR"/>
              </w:rPr>
              <w:t>Ceturksnī</w:t>
            </w:r>
          </w:p>
        </w:tc>
        <w:tc>
          <w:tcPr>
            <w:tcW w:w="6009" w:type="dxa"/>
            <w:gridSpan w:val="6"/>
            <w:tcBorders>
              <w:top w:val="nil"/>
              <w:left w:val="nil"/>
              <w:bottom w:val="single" w:sz="4" w:space="0" w:color="auto"/>
              <w:right w:val="single" w:sz="4" w:space="0" w:color="auto"/>
            </w:tcBorders>
            <w:shd w:val="clear" w:color="auto" w:fill="auto"/>
            <w:noWrap/>
            <w:vAlign w:val="center"/>
          </w:tcPr>
          <w:p w:rsidR="000676B6" w:rsidRPr="00B1104D" w:rsidRDefault="00883601" w:rsidP="008317B3">
            <w:pPr>
              <w:spacing w:after="0" w:line="240" w:lineRule="auto"/>
              <w:jc w:val="center"/>
              <w:rPr>
                <w:rFonts w:eastAsia="Batang"/>
                <w:sz w:val="18"/>
                <w:szCs w:val="18"/>
                <w:lang w:eastAsia="ko-KR"/>
              </w:rPr>
            </w:pPr>
            <w:r>
              <w:rPr>
                <w:rFonts w:eastAsia="Batang"/>
                <w:b/>
                <w:bCs/>
                <w:sz w:val="18"/>
                <w:szCs w:val="18"/>
                <w:lang w:eastAsia="ko-KR"/>
              </w:rPr>
              <w:t>Vietu</w:t>
            </w:r>
            <w:r w:rsidRPr="00B1104D">
              <w:rPr>
                <w:rFonts w:eastAsia="Batang"/>
                <w:b/>
                <w:bCs/>
                <w:sz w:val="18"/>
                <w:szCs w:val="18"/>
                <w:lang w:eastAsia="ko-KR"/>
              </w:rPr>
              <w:t xml:space="preserve"> </w:t>
            </w:r>
            <w:r w:rsidR="000676B6">
              <w:rPr>
                <w:rFonts w:eastAsia="Batang"/>
                <w:b/>
                <w:bCs/>
                <w:sz w:val="18"/>
                <w:szCs w:val="18"/>
                <w:lang w:eastAsia="ko-KR"/>
              </w:rPr>
              <w:t>platība</w:t>
            </w:r>
            <w:r w:rsidR="000676B6" w:rsidRPr="00B1104D">
              <w:rPr>
                <w:rFonts w:eastAsia="Batang"/>
                <w:b/>
                <w:bCs/>
                <w:sz w:val="18"/>
                <w:szCs w:val="18"/>
                <w:lang w:eastAsia="ko-KR"/>
              </w:rPr>
              <w:t xml:space="preserve"> (m2)</w:t>
            </w:r>
          </w:p>
        </w:tc>
        <w:tc>
          <w:tcPr>
            <w:tcW w:w="2980" w:type="dxa"/>
            <w:vMerge w:val="restart"/>
            <w:tcBorders>
              <w:top w:val="nil"/>
              <w:left w:val="nil"/>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sz w:val="18"/>
                <w:szCs w:val="18"/>
                <w:lang w:eastAsia="ko-KR"/>
              </w:rPr>
              <w:t>Par katriem nākamajiem 50 (m2)</w:t>
            </w:r>
          </w:p>
        </w:tc>
      </w:tr>
      <w:tr w:rsidR="000676B6" w:rsidRPr="008317B3" w:rsidTr="004E4239">
        <w:trPr>
          <w:trHeight w:val="224"/>
          <w:jc w:val="center"/>
        </w:trPr>
        <w:tc>
          <w:tcPr>
            <w:tcW w:w="2210" w:type="dxa"/>
            <w:vMerge/>
            <w:tcBorders>
              <w:left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0-50</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51-100</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101-150</w:t>
            </w:r>
          </w:p>
        </w:tc>
        <w:tc>
          <w:tcPr>
            <w:tcW w:w="1619" w:type="dxa"/>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151-200</w:t>
            </w:r>
          </w:p>
        </w:tc>
        <w:tc>
          <w:tcPr>
            <w:tcW w:w="2980" w:type="dxa"/>
            <w:vMerge/>
            <w:tcBorders>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r>
      <w:tr w:rsidR="000676B6" w:rsidRPr="008317B3" w:rsidTr="004E4239">
        <w:trPr>
          <w:trHeight w:val="224"/>
          <w:jc w:val="center"/>
        </w:trPr>
        <w:tc>
          <w:tcPr>
            <w:tcW w:w="2210" w:type="dxa"/>
            <w:vMerge/>
            <w:tcBorders>
              <w:left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619"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2980"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r>
      <w:tr w:rsidR="000676B6" w:rsidRPr="008317B3" w:rsidTr="004E4239">
        <w:trPr>
          <w:trHeight w:val="224"/>
          <w:jc w:val="center"/>
        </w:trPr>
        <w:tc>
          <w:tcPr>
            <w:tcW w:w="2210" w:type="dxa"/>
            <w:vMerge/>
            <w:tcBorders>
              <w:left w:val="single" w:sz="4" w:space="0" w:color="auto"/>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22.61</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33.91</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45.21</w:t>
            </w:r>
          </w:p>
        </w:tc>
        <w:tc>
          <w:tcPr>
            <w:tcW w:w="1619"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56.51</w:t>
            </w:r>
          </w:p>
        </w:tc>
        <w:tc>
          <w:tcPr>
            <w:tcW w:w="2980"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11.30</w:t>
            </w:r>
          </w:p>
        </w:tc>
      </w:tr>
      <w:tr w:rsidR="008317B3" w:rsidRPr="008317B3" w:rsidTr="00236C36">
        <w:trPr>
          <w:trHeight w:val="224"/>
          <w:jc w:val="center"/>
        </w:trPr>
        <w:tc>
          <w:tcPr>
            <w:tcW w:w="11199" w:type="dxa"/>
            <w:gridSpan w:val="8"/>
            <w:tcBorders>
              <w:top w:val="single" w:sz="4" w:space="0" w:color="auto"/>
              <w:left w:val="single" w:sz="4" w:space="0" w:color="auto"/>
              <w:bottom w:val="single" w:sz="4" w:space="0" w:color="auto"/>
              <w:right w:val="single" w:sz="4" w:space="0" w:color="auto"/>
            </w:tcBorders>
            <w:shd w:val="clear" w:color="auto" w:fill="C0C0C0"/>
            <w:noWrap/>
            <w:vAlign w:val="bottom"/>
          </w:tcPr>
          <w:p w:rsidR="008317B3" w:rsidRPr="00B1104D" w:rsidRDefault="00B1104D" w:rsidP="00B1104D">
            <w:pPr>
              <w:spacing w:after="0" w:line="240" w:lineRule="auto"/>
              <w:jc w:val="center"/>
              <w:rPr>
                <w:rFonts w:eastAsia="Batang"/>
                <w:b/>
                <w:bCs/>
                <w:sz w:val="18"/>
                <w:szCs w:val="18"/>
                <w:lang w:eastAsia="ko-KR"/>
              </w:rPr>
            </w:pPr>
            <w:r w:rsidRPr="00B1104D">
              <w:rPr>
                <w:rFonts w:eastAsia="Batang"/>
                <w:b/>
                <w:bCs/>
                <w:sz w:val="18"/>
                <w:szCs w:val="18"/>
                <w:lang w:eastAsia="ko-KR"/>
              </w:rPr>
              <w:t>Atlaides</w:t>
            </w: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F2F2F2"/>
            <w:noWrap/>
            <w:vAlign w:val="bottom"/>
          </w:tcPr>
          <w:p w:rsidR="00B1104D" w:rsidRPr="00B1104D" w:rsidRDefault="00B1104D" w:rsidP="008317B3">
            <w:pPr>
              <w:spacing w:after="0" w:line="240" w:lineRule="auto"/>
              <w:jc w:val="center"/>
              <w:rPr>
                <w:rFonts w:eastAsia="Batang"/>
                <w:b/>
                <w:bCs/>
                <w:sz w:val="18"/>
                <w:szCs w:val="18"/>
                <w:lang w:eastAsia="ko-KR"/>
              </w:rPr>
            </w:pPr>
            <w:r w:rsidRPr="00B1104D">
              <w:rPr>
                <w:rFonts w:eastAsia="Batang"/>
                <w:b/>
                <w:bCs/>
                <w:sz w:val="18"/>
                <w:szCs w:val="18"/>
                <w:lang w:eastAsia="ko-KR"/>
              </w:rPr>
              <w:t>Vietu skaits</w:t>
            </w:r>
          </w:p>
        </w:tc>
        <w:tc>
          <w:tcPr>
            <w:tcW w:w="2552" w:type="dxa"/>
            <w:gridSpan w:val="2"/>
            <w:tcBorders>
              <w:top w:val="single" w:sz="4" w:space="0" w:color="auto"/>
              <w:left w:val="nil"/>
              <w:bottom w:val="single" w:sz="4" w:space="0" w:color="auto"/>
              <w:right w:val="single" w:sz="4" w:space="0" w:color="auto"/>
            </w:tcBorders>
            <w:shd w:val="clear" w:color="auto" w:fill="F2F2F2"/>
            <w:noWrap/>
            <w:vAlign w:val="bottom"/>
          </w:tcPr>
          <w:p w:rsidR="00B1104D" w:rsidRPr="00B1104D" w:rsidRDefault="00B1104D" w:rsidP="008317B3">
            <w:pPr>
              <w:spacing w:after="0" w:line="240" w:lineRule="auto"/>
              <w:jc w:val="center"/>
              <w:rPr>
                <w:rFonts w:eastAsia="Batang"/>
                <w:b/>
                <w:bCs/>
                <w:sz w:val="18"/>
                <w:szCs w:val="18"/>
                <w:lang w:eastAsia="ko-KR"/>
              </w:rPr>
            </w:pPr>
            <w:r w:rsidRPr="00B1104D">
              <w:rPr>
                <w:rFonts w:eastAsia="Batang"/>
                <w:b/>
                <w:bCs/>
                <w:sz w:val="18"/>
                <w:szCs w:val="18"/>
                <w:lang w:eastAsia="ko-KR"/>
              </w:rPr>
              <w:t>Atlaides apmērs (%)</w:t>
            </w:r>
          </w:p>
        </w:tc>
        <w:tc>
          <w:tcPr>
            <w:tcW w:w="4932" w:type="dxa"/>
            <w:gridSpan w:val="3"/>
            <w:tcBorders>
              <w:top w:val="single" w:sz="4" w:space="0" w:color="auto"/>
              <w:left w:val="nil"/>
              <w:bottom w:val="single" w:sz="4" w:space="0" w:color="auto"/>
              <w:right w:val="single" w:sz="4" w:space="0" w:color="auto"/>
            </w:tcBorders>
            <w:shd w:val="clear" w:color="auto" w:fill="F2F2F2"/>
            <w:vAlign w:val="bottom"/>
          </w:tcPr>
          <w:p w:rsidR="00B1104D" w:rsidRPr="00B1104D" w:rsidRDefault="00B1104D" w:rsidP="008317B3">
            <w:pPr>
              <w:spacing w:after="0" w:line="240" w:lineRule="auto"/>
              <w:jc w:val="center"/>
              <w:rPr>
                <w:rFonts w:eastAsia="Batang"/>
                <w:b/>
                <w:bCs/>
                <w:sz w:val="18"/>
                <w:szCs w:val="18"/>
                <w:lang w:eastAsia="ko-KR"/>
              </w:rPr>
            </w:pPr>
            <w:r w:rsidRPr="00B1104D">
              <w:rPr>
                <w:rFonts w:eastAsia="Batang"/>
                <w:b/>
                <w:bCs/>
                <w:sz w:val="18"/>
                <w:szCs w:val="18"/>
                <w:lang w:eastAsia="ko-KR"/>
              </w:rPr>
              <w:t>Citas atlaides</w:t>
            </w: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3-10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3</w:t>
            </w:r>
          </w:p>
        </w:tc>
        <w:tc>
          <w:tcPr>
            <w:tcW w:w="4932" w:type="dxa"/>
            <w:gridSpan w:val="3"/>
            <w:vMerge w:val="restart"/>
            <w:tcBorders>
              <w:top w:val="single" w:sz="4" w:space="0" w:color="auto"/>
              <w:left w:val="nil"/>
              <w:right w:val="single" w:sz="4" w:space="0" w:color="auto"/>
            </w:tcBorders>
            <w:shd w:val="clear" w:color="auto" w:fill="auto"/>
            <w:vAlign w:val="center"/>
          </w:tcPr>
          <w:p w:rsidR="00B1104D" w:rsidRPr="00112D72" w:rsidRDefault="00B1104D" w:rsidP="00B1104D">
            <w:pPr>
              <w:spacing w:after="0" w:line="240" w:lineRule="auto"/>
              <w:jc w:val="both"/>
              <w:rPr>
                <w:rFonts w:eastAsia="Batang"/>
                <w:sz w:val="16"/>
                <w:szCs w:val="16"/>
                <w:lang w:eastAsia="ko-KR"/>
              </w:rPr>
            </w:pPr>
            <w:r w:rsidRPr="00112D72">
              <w:rPr>
                <w:rFonts w:eastAsia="Batang"/>
                <w:sz w:val="16"/>
                <w:szCs w:val="16"/>
                <w:lang w:eastAsia="ko-KR"/>
              </w:rPr>
              <w:t>Ja Lietotājs rēķinu apmaksu veic reizi kalendārajā pusgadā (6 mēneši), tiek piemērota 1 (%) atlaide, ja Lietotājs rēķinu apmaksu veic reizi kalendārajā gadā (12 mēneši), tiek piemērota 2 (%) atlaide.</w:t>
            </w: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11-20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4</w:t>
            </w:r>
          </w:p>
        </w:tc>
        <w:tc>
          <w:tcPr>
            <w:tcW w:w="4932" w:type="dxa"/>
            <w:gridSpan w:val="3"/>
            <w:vMerge/>
            <w:tcBorders>
              <w:left w:val="nil"/>
              <w:right w:val="single" w:sz="4" w:space="0" w:color="auto"/>
            </w:tcBorders>
            <w:shd w:val="clear" w:color="auto" w:fill="auto"/>
            <w:vAlign w:val="center"/>
          </w:tcPr>
          <w:p w:rsidR="00B1104D" w:rsidRPr="00112D72" w:rsidRDefault="00B1104D" w:rsidP="008317B3">
            <w:pPr>
              <w:spacing w:after="0" w:line="240" w:lineRule="auto"/>
              <w:jc w:val="center"/>
              <w:rPr>
                <w:rFonts w:eastAsia="Batang"/>
                <w:sz w:val="16"/>
                <w:szCs w:val="16"/>
                <w:lang w:eastAsia="ko-KR"/>
              </w:rPr>
            </w:pP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21-30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5</w:t>
            </w:r>
          </w:p>
        </w:tc>
        <w:tc>
          <w:tcPr>
            <w:tcW w:w="4932" w:type="dxa"/>
            <w:gridSpan w:val="3"/>
            <w:vMerge/>
            <w:tcBorders>
              <w:left w:val="nil"/>
              <w:right w:val="single" w:sz="4" w:space="0" w:color="auto"/>
            </w:tcBorders>
            <w:shd w:val="clear" w:color="auto" w:fill="auto"/>
            <w:vAlign w:val="center"/>
          </w:tcPr>
          <w:p w:rsidR="00B1104D" w:rsidRPr="00112D72" w:rsidRDefault="00B1104D" w:rsidP="008317B3">
            <w:pPr>
              <w:spacing w:after="0" w:line="240" w:lineRule="auto"/>
              <w:jc w:val="center"/>
              <w:rPr>
                <w:rFonts w:eastAsia="Batang"/>
                <w:sz w:val="16"/>
                <w:szCs w:val="16"/>
                <w:lang w:eastAsia="ko-KR"/>
              </w:rPr>
            </w:pP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31-40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6</w:t>
            </w:r>
          </w:p>
        </w:tc>
        <w:tc>
          <w:tcPr>
            <w:tcW w:w="4932" w:type="dxa"/>
            <w:gridSpan w:val="3"/>
            <w:vMerge/>
            <w:tcBorders>
              <w:left w:val="nil"/>
              <w:bottom w:val="single" w:sz="4" w:space="0" w:color="auto"/>
              <w:right w:val="single" w:sz="4" w:space="0" w:color="auto"/>
            </w:tcBorders>
            <w:shd w:val="clear" w:color="auto" w:fill="auto"/>
            <w:vAlign w:val="center"/>
          </w:tcPr>
          <w:p w:rsidR="00B1104D" w:rsidRPr="00112D72" w:rsidRDefault="00B1104D" w:rsidP="008317B3">
            <w:pPr>
              <w:spacing w:after="0" w:line="240" w:lineRule="auto"/>
              <w:jc w:val="center"/>
              <w:rPr>
                <w:rFonts w:eastAsia="Batang"/>
                <w:sz w:val="16"/>
                <w:szCs w:val="16"/>
                <w:lang w:eastAsia="ko-KR"/>
              </w:rPr>
            </w:pP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41-50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7</w:t>
            </w:r>
          </w:p>
        </w:tc>
        <w:tc>
          <w:tcPr>
            <w:tcW w:w="4932" w:type="dxa"/>
            <w:gridSpan w:val="3"/>
            <w:vMerge w:val="restart"/>
            <w:tcBorders>
              <w:top w:val="single" w:sz="4" w:space="0" w:color="auto"/>
              <w:left w:val="nil"/>
              <w:right w:val="single" w:sz="4" w:space="0" w:color="auto"/>
            </w:tcBorders>
            <w:shd w:val="clear" w:color="auto" w:fill="auto"/>
            <w:vAlign w:val="center"/>
          </w:tcPr>
          <w:p w:rsidR="00B1104D" w:rsidRPr="00112D72" w:rsidRDefault="00B1104D" w:rsidP="00B1104D">
            <w:pPr>
              <w:spacing w:after="0" w:line="240" w:lineRule="auto"/>
              <w:jc w:val="both"/>
              <w:rPr>
                <w:rFonts w:eastAsia="Batang"/>
                <w:sz w:val="16"/>
                <w:szCs w:val="16"/>
                <w:lang w:eastAsia="ko-KR"/>
              </w:rPr>
            </w:pPr>
            <w:r w:rsidRPr="00112D72">
              <w:rPr>
                <w:rFonts w:eastAsia="Batang"/>
                <w:sz w:val="16"/>
                <w:szCs w:val="16"/>
                <w:lang w:eastAsia="ko-KR"/>
              </w:rPr>
              <w:t xml:space="preserve">Pilns atlīdzības maksājums: Aizkraukle, Alūksne, Balvi, Bauska, Cēsis, Daugavpils, Dobele, Gulbene, Jelgava, Jēkabpils, Krāslava, Kuldīga, Liepāja, Limbaži, Ludza, Madona, Ogre, Preiļi, Rēzekne, Rīga, Jūrmala, Sigulda, Saldus, Talsi, Tukums, Valka, Valmiera, Ventspils. </w:t>
            </w:r>
            <w:r w:rsidRPr="00112D72">
              <w:rPr>
                <w:rFonts w:eastAsia="Batang"/>
                <w:b/>
                <w:sz w:val="16"/>
                <w:szCs w:val="16"/>
                <w:lang w:eastAsia="ko-KR"/>
              </w:rPr>
              <w:t>Pārējās vietās noteikts par 10 (%) mazāks Atlīdzības lielums.</w:t>
            </w: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51-60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8</w:t>
            </w:r>
          </w:p>
        </w:tc>
        <w:tc>
          <w:tcPr>
            <w:tcW w:w="4932" w:type="dxa"/>
            <w:gridSpan w:val="3"/>
            <w:vMerge/>
            <w:tcBorders>
              <w:left w:val="nil"/>
              <w:right w:val="single" w:sz="4" w:space="0" w:color="auto"/>
            </w:tcBorders>
            <w:shd w:val="clear" w:color="auto" w:fill="auto"/>
            <w:vAlign w:val="bottom"/>
          </w:tcPr>
          <w:p w:rsidR="00B1104D" w:rsidRPr="008317B3" w:rsidRDefault="00B1104D" w:rsidP="008317B3">
            <w:pPr>
              <w:spacing w:after="0" w:line="240" w:lineRule="auto"/>
              <w:jc w:val="center"/>
              <w:rPr>
                <w:rFonts w:eastAsia="Batang"/>
                <w:sz w:val="16"/>
                <w:szCs w:val="16"/>
                <w:lang w:eastAsia="ko-KR"/>
              </w:rPr>
            </w:pP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61-70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9</w:t>
            </w:r>
          </w:p>
        </w:tc>
        <w:tc>
          <w:tcPr>
            <w:tcW w:w="4932" w:type="dxa"/>
            <w:gridSpan w:val="3"/>
            <w:vMerge/>
            <w:tcBorders>
              <w:left w:val="nil"/>
              <w:right w:val="single" w:sz="4" w:space="0" w:color="auto"/>
            </w:tcBorders>
            <w:shd w:val="clear" w:color="auto" w:fill="auto"/>
            <w:vAlign w:val="bottom"/>
          </w:tcPr>
          <w:p w:rsidR="00B1104D" w:rsidRPr="008317B3" w:rsidRDefault="00B1104D" w:rsidP="008317B3">
            <w:pPr>
              <w:spacing w:after="0" w:line="240" w:lineRule="auto"/>
              <w:jc w:val="center"/>
              <w:rPr>
                <w:rFonts w:eastAsia="Batang"/>
                <w:sz w:val="16"/>
                <w:szCs w:val="16"/>
                <w:lang w:eastAsia="ko-KR"/>
              </w:rPr>
            </w:pPr>
          </w:p>
        </w:tc>
      </w:tr>
      <w:tr w:rsidR="00B1104D" w:rsidRPr="008317B3" w:rsidTr="00883601">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Virs 70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10</w:t>
            </w:r>
          </w:p>
        </w:tc>
        <w:tc>
          <w:tcPr>
            <w:tcW w:w="4932" w:type="dxa"/>
            <w:gridSpan w:val="3"/>
            <w:vMerge/>
            <w:tcBorders>
              <w:left w:val="nil"/>
              <w:bottom w:val="single" w:sz="4" w:space="0" w:color="auto"/>
              <w:right w:val="single" w:sz="4" w:space="0" w:color="auto"/>
            </w:tcBorders>
            <w:shd w:val="clear" w:color="auto" w:fill="auto"/>
            <w:vAlign w:val="bottom"/>
          </w:tcPr>
          <w:p w:rsidR="00B1104D" w:rsidRPr="008317B3" w:rsidRDefault="00B1104D" w:rsidP="008317B3">
            <w:pPr>
              <w:spacing w:after="0" w:line="240" w:lineRule="auto"/>
              <w:jc w:val="center"/>
              <w:rPr>
                <w:rFonts w:eastAsia="Batang"/>
                <w:sz w:val="16"/>
                <w:szCs w:val="16"/>
                <w:lang w:eastAsia="ko-KR"/>
              </w:rPr>
            </w:pPr>
          </w:p>
        </w:tc>
      </w:tr>
    </w:tbl>
    <w:p w:rsidR="00B1104D" w:rsidRDefault="00B1104D" w:rsidP="008317B3">
      <w:pPr>
        <w:spacing w:after="0"/>
        <w:ind w:right="-1475"/>
        <w:jc w:val="both"/>
        <w:rPr>
          <w:sz w:val="18"/>
          <w:szCs w:val="18"/>
        </w:rPr>
      </w:pPr>
    </w:p>
    <w:p w:rsidR="00883601" w:rsidRDefault="00883601" w:rsidP="008317B3">
      <w:pPr>
        <w:spacing w:after="0"/>
        <w:ind w:right="-1475"/>
        <w:jc w:val="both"/>
        <w:rPr>
          <w:sz w:val="18"/>
          <w:szCs w:val="18"/>
        </w:rPr>
      </w:pPr>
    </w:p>
    <w:p w:rsidR="00883601" w:rsidRDefault="00883601" w:rsidP="008317B3">
      <w:pPr>
        <w:spacing w:after="0"/>
        <w:ind w:right="-1475"/>
        <w:jc w:val="both"/>
        <w:rPr>
          <w:sz w:val="18"/>
          <w:szCs w:val="18"/>
        </w:rPr>
      </w:pPr>
    </w:p>
    <w:p w:rsidR="00883601" w:rsidRPr="008317B3" w:rsidRDefault="00883601" w:rsidP="008317B3">
      <w:pPr>
        <w:spacing w:after="0"/>
        <w:ind w:right="-1475"/>
        <w:jc w:val="both"/>
        <w:rPr>
          <w:sz w:val="18"/>
          <w:szCs w:val="18"/>
        </w:rPr>
      </w:pPr>
    </w:p>
    <w:tbl>
      <w:tblPr>
        <w:tblW w:w="1109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740"/>
        <w:gridCol w:w="4819"/>
      </w:tblGrid>
      <w:tr w:rsidR="00FF2051" w:rsidRPr="008317B3" w:rsidTr="000259D4">
        <w:trPr>
          <w:trHeight w:val="241"/>
        </w:trPr>
        <w:tc>
          <w:tcPr>
            <w:tcW w:w="4532" w:type="dxa"/>
            <w:tcBorders>
              <w:top w:val="nil"/>
              <w:left w:val="nil"/>
              <w:bottom w:val="single" w:sz="4" w:space="0" w:color="auto"/>
              <w:right w:val="nil"/>
            </w:tcBorders>
            <w:shd w:val="clear" w:color="auto" w:fill="auto"/>
            <w:vAlign w:val="center"/>
          </w:tcPr>
          <w:p w:rsidR="003F406D" w:rsidRPr="008317B3" w:rsidRDefault="003F406D" w:rsidP="00E3741B">
            <w:pPr>
              <w:spacing w:after="0" w:line="240" w:lineRule="auto"/>
              <w:ind w:right="-1333"/>
              <w:jc w:val="center"/>
              <w:rPr>
                <w:b/>
                <w:sz w:val="18"/>
                <w:szCs w:val="18"/>
              </w:rPr>
            </w:pPr>
          </w:p>
        </w:tc>
        <w:tc>
          <w:tcPr>
            <w:tcW w:w="1740" w:type="dxa"/>
            <w:tcBorders>
              <w:top w:val="nil"/>
              <w:left w:val="nil"/>
              <w:bottom w:val="nil"/>
              <w:right w:val="nil"/>
            </w:tcBorders>
            <w:shd w:val="clear" w:color="auto" w:fill="auto"/>
            <w:vAlign w:val="center"/>
          </w:tcPr>
          <w:p w:rsidR="003F406D" w:rsidRPr="008317B3" w:rsidRDefault="003F406D" w:rsidP="00E3741B">
            <w:pPr>
              <w:spacing w:after="0" w:line="240" w:lineRule="auto"/>
              <w:ind w:right="-1333"/>
              <w:jc w:val="center"/>
              <w:rPr>
                <w:b/>
                <w:sz w:val="18"/>
                <w:szCs w:val="18"/>
              </w:rPr>
            </w:pPr>
          </w:p>
        </w:tc>
        <w:tc>
          <w:tcPr>
            <w:tcW w:w="4819" w:type="dxa"/>
            <w:tcBorders>
              <w:top w:val="nil"/>
              <w:left w:val="nil"/>
              <w:bottom w:val="single" w:sz="4" w:space="0" w:color="auto"/>
              <w:right w:val="nil"/>
            </w:tcBorders>
            <w:shd w:val="clear" w:color="auto" w:fill="auto"/>
            <w:vAlign w:val="center"/>
          </w:tcPr>
          <w:p w:rsidR="003F406D" w:rsidRPr="008317B3" w:rsidRDefault="003F406D" w:rsidP="00E3741B">
            <w:pPr>
              <w:spacing w:after="0" w:line="240" w:lineRule="auto"/>
              <w:ind w:right="-1333"/>
              <w:jc w:val="center"/>
              <w:rPr>
                <w:b/>
                <w:sz w:val="18"/>
                <w:szCs w:val="18"/>
              </w:rPr>
            </w:pPr>
          </w:p>
        </w:tc>
      </w:tr>
      <w:tr w:rsidR="00FF2051" w:rsidRPr="008317B3" w:rsidTr="000259D4">
        <w:trPr>
          <w:trHeight w:val="260"/>
        </w:trPr>
        <w:tc>
          <w:tcPr>
            <w:tcW w:w="4532" w:type="dxa"/>
            <w:tcBorders>
              <w:top w:val="single" w:sz="4" w:space="0" w:color="auto"/>
              <w:left w:val="nil"/>
              <w:bottom w:val="nil"/>
              <w:right w:val="nil"/>
            </w:tcBorders>
            <w:shd w:val="clear" w:color="auto" w:fill="auto"/>
            <w:vAlign w:val="center"/>
          </w:tcPr>
          <w:p w:rsidR="003F406D" w:rsidRPr="008317B3" w:rsidRDefault="003F406D" w:rsidP="00E3741B">
            <w:pPr>
              <w:spacing w:after="0" w:line="240" w:lineRule="auto"/>
              <w:ind w:right="-1333"/>
              <w:rPr>
                <w:b/>
                <w:sz w:val="18"/>
                <w:szCs w:val="18"/>
              </w:rPr>
            </w:pPr>
            <w:r w:rsidRPr="008317B3">
              <w:rPr>
                <w:b/>
                <w:sz w:val="18"/>
                <w:szCs w:val="18"/>
              </w:rPr>
              <w:t>LaIPA</w:t>
            </w:r>
          </w:p>
        </w:tc>
        <w:tc>
          <w:tcPr>
            <w:tcW w:w="1740" w:type="dxa"/>
            <w:tcBorders>
              <w:top w:val="nil"/>
              <w:left w:val="nil"/>
              <w:bottom w:val="nil"/>
              <w:right w:val="nil"/>
            </w:tcBorders>
            <w:shd w:val="clear" w:color="auto" w:fill="auto"/>
            <w:vAlign w:val="center"/>
          </w:tcPr>
          <w:p w:rsidR="003F406D" w:rsidRPr="008317B3" w:rsidRDefault="003F406D" w:rsidP="00E3741B">
            <w:pPr>
              <w:spacing w:after="0" w:line="240" w:lineRule="auto"/>
              <w:ind w:right="-1333"/>
              <w:rPr>
                <w:b/>
                <w:sz w:val="18"/>
                <w:szCs w:val="18"/>
              </w:rPr>
            </w:pPr>
          </w:p>
        </w:tc>
        <w:tc>
          <w:tcPr>
            <w:tcW w:w="4819" w:type="dxa"/>
            <w:tcBorders>
              <w:top w:val="single" w:sz="4" w:space="0" w:color="auto"/>
              <w:left w:val="nil"/>
              <w:bottom w:val="nil"/>
              <w:right w:val="nil"/>
            </w:tcBorders>
            <w:shd w:val="clear" w:color="auto" w:fill="auto"/>
            <w:vAlign w:val="center"/>
          </w:tcPr>
          <w:p w:rsidR="003F406D" w:rsidRPr="008317B3" w:rsidRDefault="003F406D" w:rsidP="00E3741B">
            <w:pPr>
              <w:spacing w:after="0" w:line="240" w:lineRule="auto"/>
              <w:ind w:right="-1333"/>
              <w:rPr>
                <w:b/>
                <w:sz w:val="18"/>
                <w:szCs w:val="18"/>
              </w:rPr>
            </w:pPr>
            <w:r w:rsidRPr="008317B3">
              <w:rPr>
                <w:b/>
                <w:sz w:val="18"/>
                <w:szCs w:val="18"/>
              </w:rPr>
              <w:t>Lietotājs</w:t>
            </w:r>
          </w:p>
        </w:tc>
      </w:tr>
    </w:tbl>
    <w:p w:rsidR="003F406D" w:rsidRPr="008317B3" w:rsidRDefault="003F406D" w:rsidP="005579FC">
      <w:pPr>
        <w:spacing w:after="0"/>
        <w:ind w:right="-1475"/>
        <w:jc w:val="both"/>
        <w:rPr>
          <w:sz w:val="18"/>
          <w:szCs w:val="18"/>
        </w:rPr>
        <w:sectPr w:rsidR="003F406D" w:rsidRPr="008317B3" w:rsidSect="00EE034F">
          <w:headerReference w:type="default" r:id="rId9"/>
          <w:footerReference w:type="default" r:id="rId10"/>
          <w:pgSz w:w="11906" w:h="16838"/>
          <w:pgMar w:top="709" w:right="1800" w:bottom="1276" w:left="1800" w:header="284" w:footer="81" w:gutter="0"/>
          <w:cols w:space="708"/>
          <w:docGrid w:linePitch="360"/>
        </w:sectPr>
      </w:pPr>
    </w:p>
    <w:p w:rsidR="003F406D" w:rsidRPr="00547BE0" w:rsidRDefault="003F406D" w:rsidP="008B6DB9">
      <w:pPr>
        <w:widowControl w:val="0"/>
        <w:tabs>
          <w:tab w:val="left" w:pos="11624"/>
        </w:tabs>
        <w:autoSpaceDE w:val="0"/>
        <w:autoSpaceDN w:val="0"/>
        <w:adjustRightInd w:val="0"/>
        <w:spacing w:after="0" w:line="240" w:lineRule="auto"/>
        <w:ind w:right="-882"/>
        <w:jc w:val="center"/>
        <w:rPr>
          <w:b/>
          <w:sz w:val="18"/>
          <w:szCs w:val="18"/>
        </w:rPr>
      </w:pPr>
    </w:p>
    <w:p w:rsidR="003F406D" w:rsidRPr="00547BE0" w:rsidRDefault="00112D72" w:rsidP="008B6DB9">
      <w:pPr>
        <w:widowControl w:val="0"/>
        <w:tabs>
          <w:tab w:val="left" w:pos="11624"/>
        </w:tabs>
        <w:autoSpaceDE w:val="0"/>
        <w:autoSpaceDN w:val="0"/>
        <w:adjustRightInd w:val="0"/>
        <w:spacing w:after="0" w:line="240" w:lineRule="auto"/>
        <w:ind w:right="-882"/>
        <w:jc w:val="center"/>
        <w:rPr>
          <w:b/>
          <w:sz w:val="18"/>
          <w:szCs w:val="18"/>
        </w:rPr>
      </w:pPr>
      <w:r>
        <w:rPr>
          <w:b/>
          <w:sz w:val="18"/>
          <w:szCs w:val="18"/>
        </w:rPr>
        <w:t>Pielikums N</w:t>
      </w:r>
      <w:r w:rsidR="003F406D" w:rsidRPr="00547BE0">
        <w:rPr>
          <w:b/>
          <w:sz w:val="18"/>
          <w:szCs w:val="18"/>
        </w:rPr>
        <w:t>r.</w:t>
      </w:r>
      <w:r>
        <w:rPr>
          <w:b/>
          <w:sz w:val="18"/>
          <w:szCs w:val="18"/>
        </w:rPr>
        <w:t xml:space="preserve"> </w:t>
      </w:r>
      <w:r w:rsidR="003F406D" w:rsidRPr="00547BE0">
        <w:rPr>
          <w:b/>
          <w:sz w:val="18"/>
          <w:szCs w:val="18"/>
        </w:rPr>
        <w:t>2</w:t>
      </w:r>
    </w:p>
    <w:p w:rsidR="003F406D" w:rsidRPr="008B6DB9" w:rsidRDefault="003F406D" w:rsidP="008B6DB9">
      <w:pPr>
        <w:widowControl w:val="0"/>
        <w:tabs>
          <w:tab w:val="left" w:pos="11624"/>
        </w:tabs>
        <w:autoSpaceDE w:val="0"/>
        <w:autoSpaceDN w:val="0"/>
        <w:adjustRightInd w:val="0"/>
        <w:spacing w:after="0" w:line="240" w:lineRule="auto"/>
        <w:ind w:right="-882"/>
        <w:jc w:val="center"/>
        <w:rPr>
          <w:b/>
          <w:sz w:val="18"/>
          <w:szCs w:val="18"/>
        </w:rPr>
      </w:pPr>
      <w:r w:rsidRPr="00547BE0">
        <w:rPr>
          <w:b/>
          <w:sz w:val="18"/>
          <w:szCs w:val="18"/>
        </w:rPr>
        <w:t xml:space="preserve">Līgumam par maksājamo atlīdzību izpildītājiem un fonogrammu producentiem, </w:t>
      </w:r>
      <w:r w:rsidRPr="008B6DB9">
        <w:rPr>
          <w:b/>
          <w:sz w:val="18"/>
          <w:szCs w:val="18"/>
        </w:rPr>
        <w:t>kas noslēgts</w:t>
      </w:r>
      <w:r w:rsidR="00112D72" w:rsidRPr="008B6DB9">
        <w:rPr>
          <w:b/>
          <w:sz w:val="18"/>
          <w:szCs w:val="18"/>
        </w:rPr>
        <w:t xml:space="preserve"> starp biedrību “Latvijas Izpildītāju un producentu apvienība” (LaIPA)</w:t>
      </w:r>
      <w:r w:rsidRPr="008B6DB9">
        <w:rPr>
          <w:b/>
          <w:sz w:val="18"/>
          <w:szCs w:val="18"/>
        </w:rPr>
        <w:t xml:space="preserve"> </w:t>
      </w:r>
      <w:r w:rsidR="00112D72" w:rsidRPr="008B6DB9">
        <w:rPr>
          <w:b/>
          <w:sz w:val="18"/>
          <w:szCs w:val="18"/>
        </w:rPr>
        <w:t xml:space="preserve">un ___________________________________________, </w:t>
      </w:r>
      <w:r w:rsidRPr="008B6DB9">
        <w:rPr>
          <w:b/>
          <w:sz w:val="18"/>
          <w:szCs w:val="18"/>
        </w:rPr>
        <w:t>20______.gada_____</w:t>
      </w:r>
      <w:r w:rsidR="009A3B81" w:rsidRPr="008B6DB9">
        <w:rPr>
          <w:b/>
          <w:sz w:val="18"/>
          <w:szCs w:val="18"/>
        </w:rPr>
        <w:t>___.________</w:t>
      </w:r>
      <w:r w:rsidR="00112D72" w:rsidRPr="008B6DB9">
        <w:rPr>
          <w:b/>
          <w:sz w:val="18"/>
          <w:szCs w:val="18"/>
        </w:rPr>
        <w:t>_________________</w:t>
      </w:r>
    </w:p>
    <w:p w:rsidR="00CA33D2" w:rsidRDefault="00CA33D2" w:rsidP="00547BE0">
      <w:pPr>
        <w:spacing w:after="0"/>
        <w:ind w:left="284" w:right="-1475"/>
        <w:rPr>
          <w:rFonts w:ascii="Calibri" w:hAnsi="Calibri"/>
          <w:sz w:val="20"/>
          <w:szCs w:val="20"/>
          <w:lang w:eastAsia="lv-LV"/>
        </w:rPr>
      </w:pPr>
      <w:r>
        <w:rPr>
          <w:w w:val="97"/>
        </w:rPr>
        <w:fldChar w:fldCharType="begin"/>
      </w:r>
      <w:r>
        <w:rPr>
          <w:w w:val="97"/>
        </w:rPr>
        <w:instrText xml:space="preserve"> LINK Excel.OpenDocumentSpreadsheet.12 "Book1" "Sheet1!R8C6:R24C23" \a \f 4 \h  \* MERGEFORMAT </w:instrText>
      </w:r>
      <w:r>
        <w:rPr>
          <w:w w:val="97"/>
        </w:rPr>
        <w:fldChar w:fldCharType="separate"/>
      </w:r>
    </w:p>
    <w:tbl>
      <w:tblPr>
        <w:tblW w:w="15714" w:type="dxa"/>
        <w:tblInd w:w="157" w:type="dxa"/>
        <w:tblCellMar>
          <w:left w:w="0" w:type="dxa"/>
          <w:right w:w="0" w:type="dxa"/>
        </w:tblCellMar>
        <w:tblLook w:val="04A0" w:firstRow="1" w:lastRow="0" w:firstColumn="1" w:lastColumn="0" w:noHBand="0" w:noVBand="1"/>
      </w:tblPr>
      <w:tblGrid>
        <w:gridCol w:w="425"/>
        <w:gridCol w:w="3191"/>
        <w:gridCol w:w="3469"/>
        <w:gridCol w:w="1993"/>
        <w:gridCol w:w="877"/>
        <w:gridCol w:w="627"/>
        <w:gridCol w:w="533"/>
        <w:gridCol w:w="579"/>
        <w:gridCol w:w="308"/>
        <w:gridCol w:w="317"/>
        <w:gridCol w:w="312"/>
        <w:gridCol w:w="1262"/>
        <w:gridCol w:w="737"/>
        <w:gridCol w:w="1084"/>
      </w:tblGrid>
      <w:tr w:rsidR="00E62FCD" w:rsidRPr="00CA33D2" w:rsidTr="000259D4">
        <w:trPr>
          <w:gridAfter w:val="12"/>
          <w:wAfter w:w="12098" w:type="dxa"/>
          <w:trHeight w:val="304"/>
        </w:trPr>
        <w:tc>
          <w:tcPr>
            <w:tcW w:w="361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rPr>
                <w:rFonts w:eastAsia="Times New Roman"/>
                <w:b/>
                <w:bCs/>
                <w:color w:val="000000"/>
                <w:sz w:val="20"/>
                <w:szCs w:val="20"/>
                <w:lang w:eastAsia="lv-LV"/>
              </w:rPr>
            </w:pPr>
            <w:r w:rsidRPr="00CA33D2">
              <w:rPr>
                <w:rFonts w:eastAsia="Times New Roman"/>
                <w:b/>
                <w:bCs/>
                <w:color w:val="000000"/>
                <w:sz w:val="20"/>
                <w:szCs w:val="20"/>
                <w:lang w:eastAsia="lv-LV"/>
              </w:rPr>
              <w:t>Datums, vieta:</w:t>
            </w:r>
          </w:p>
        </w:tc>
      </w:tr>
      <w:tr w:rsidR="00E62FCD" w:rsidRPr="00CA33D2" w:rsidTr="000259D4">
        <w:trPr>
          <w:trHeight w:val="518"/>
        </w:trPr>
        <w:tc>
          <w:tcPr>
            <w:tcW w:w="425" w:type="dxa"/>
            <w:vMerge w:val="restart"/>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Nr.</w:t>
            </w:r>
          </w:p>
        </w:tc>
        <w:tc>
          <w:tcPr>
            <w:tcW w:w="3191"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Vietas nosaukums</w:t>
            </w:r>
          </w:p>
        </w:tc>
        <w:tc>
          <w:tcPr>
            <w:tcW w:w="3469" w:type="dxa"/>
            <w:vMerge w:val="restart"/>
            <w:tcBorders>
              <w:top w:val="single" w:sz="4" w:space="0" w:color="auto"/>
              <w:left w:val="single" w:sz="4" w:space="0" w:color="auto"/>
              <w:bottom w:val="single" w:sz="4" w:space="0" w:color="000000"/>
              <w:right w:val="single" w:sz="4" w:space="0" w:color="auto"/>
            </w:tcBorders>
            <w:shd w:val="clear" w:color="000000" w:fill="D9D9D9"/>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Vietas adrese</w:t>
            </w:r>
          </w:p>
        </w:tc>
        <w:tc>
          <w:tcPr>
            <w:tcW w:w="1993"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Fonogrammu izmantošanas sākuma datums</w:t>
            </w:r>
          </w:p>
        </w:tc>
        <w:tc>
          <w:tcPr>
            <w:tcW w:w="877"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textDirection w:val="btLr"/>
            <w:vAlign w:val="center"/>
            <w:hideMark/>
          </w:tcPr>
          <w:p w:rsidR="00E62FCD" w:rsidRPr="00CA33D2" w:rsidRDefault="00E62FCD" w:rsidP="00E62FCD">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Vietas</w:t>
            </w:r>
            <w:r>
              <w:rPr>
                <w:rFonts w:eastAsia="Times New Roman"/>
                <w:b/>
                <w:bCs/>
                <w:color w:val="000000"/>
                <w:sz w:val="20"/>
                <w:szCs w:val="20"/>
                <w:lang w:eastAsia="lv-LV"/>
              </w:rPr>
              <w:t xml:space="preserve"> (u)</w:t>
            </w:r>
            <w:r w:rsidRPr="00CA33D2">
              <w:rPr>
                <w:rFonts w:eastAsia="Times New Roman"/>
                <w:b/>
                <w:bCs/>
                <w:color w:val="000000"/>
                <w:sz w:val="20"/>
                <w:szCs w:val="20"/>
                <w:lang w:eastAsia="lv-LV"/>
              </w:rPr>
              <w:t xml:space="preserve"> platība (m2)</w:t>
            </w:r>
          </w:p>
        </w:tc>
        <w:tc>
          <w:tcPr>
            <w:tcW w:w="627"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Fona mūzika</w:t>
            </w:r>
          </w:p>
        </w:tc>
        <w:tc>
          <w:tcPr>
            <w:tcW w:w="533"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Deju mūzika</w:t>
            </w:r>
          </w:p>
        </w:tc>
        <w:tc>
          <w:tcPr>
            <w:tcW w:w="579"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Karaoke</w:t>
            </w:r>
          </w:p>
        </w:tc>
        <w:tc>
          <w:tcPr>
            <w:tcW w:w="4020" w:type="dxa"/>
            <w:gridSpan w:val="6"/>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Biežāk izmantotais fonogrammu atskaņošanas veids un avots</w:t>
            </w:r>
          </w:p>
        </w:tc>
      </w:tr>
      <w:tr w:rsidR="00E62FCD" w:rsidRPr="00CA33D2" w:rsidTr="000259D4">
        <w:trPr>
          <w:trHeight w:val="1754"/>
        </w:trPr>
        <w:tc>
          <w:tcPr>
            <w:tcW w:w="425" w:type="dxa"/>
            <w:vMerge/>
            <w:tcBorders>
              <w:top w:val="nil"/>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3469"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533"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30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CD, DVD</w:t>
            </w:r>
          </w:p>
        </w:tc>
        <w:tc>
          <w:tcPr>
            <w:tcW w:w="317"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Dators, internets</w:t>
            </w:r>
          </w:p>
        </w:tc>
        <w:tc>
          <w:tcPr>
            <w:tcW w:w="312"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Radio, TV</w:t>
            </w:r>
          </w:p>
        </w:tc>
        <w:tc>
          <w:tcPr>
            <w:tcW w:w="1262"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Cits avots (norādīt)</w:t>
            </w:r>
          </w:p>
        </w:tc>
        <w:tc>
          <w:tcPr>
            <w:tcW w:w="1821" w:type="dxa"/>
            <w:gridSpan w:val="2"/>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Fonogrammu reproducēšana (kopēšana)</w:t>
            </w:r>
          </w:p>
        </w:tc>
      </w:tr>
      <w:tr w:rsidR="00E62FCD" w:rsidRPr="00CA33D2" w:rsidTr="000259D4">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1</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2</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3</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4</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5</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0259D4">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10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bl>
    <w:p w:rsidR="00E62FCD" w:rsidRDefault="00E62FCD" w:rsidP="00CA33D2">
      <w:pPr>
        <w:spacing w:after="0"/>
        <w:ind w:right="-1475"/>
        <w:rPr>
          <w:rFonts w:ascii="Arial" w:hAnsi="Arial" w:cs="Arial"/>
          <w:b/>
          <w:spacing w:val="-3"/>
          <w:w w:val="97"/>
        </w:rPr>
      </w:pPr>
    </w:p>
    <w:p w:rsidR="00E62FCD" w:rsidRDefault="00CA33D2" w:rsidP="00CA33D2">
      <w:pPr>
        <w:spacing w:after="0"/>
        <w:ind w:right="-1475"/>
        <w:rPr>
          <w:rFonts w:ascii="Arial" w:hAnsi="Arial" w:cs="Arial"/>
          <w:b/>
          <w:spacing w:val="-3"/>
          <w:w w:val="97"/>
        </w:rPr>
      </w:pPr>
      <w:r>
        <w:rPr>
          <w:rFonts w:ascii="Arial" w:hAnsi="Arial" w:cs="Arial"/>
          <w:b/>
          <w:spacing w:val="-3"/>
          <w:w w:val="97"/>
        </w:rPr>
        <w:fldChar w:fldCharType="end"/>
      </w:r>
    </w:p>
    <w:tbl>
      <w:tblPr>
        <w:tblW w:w="156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2977"/>
        <w:gridCol w:w="6554"/>
      </w:tblGrid>
      <w:tr w:rsidR="00F30885" w:rsidRPr="00F30885" w:rsidTr="000259D4">
        <w:tc>
          <w:tcPr>
            <w:tcW w:w="6095" w:type="dxa"/>
            <w:tcBorders>
              <w:top w:val="nil"/>
              <w:left w:val="nil"/>
              <w:bottom w:val="single" w:sz="4" w:space="0" w:color="auto"/>
              <w:right w:val="nil"/>
            </w:tcBorders>
            <w:shd w:val="clear" w:color="auto" w:fill="auto"/>
          </w:tcPr>
          <w:p w:rsidR="00E62FCD" w:rsidRPr="00F30885" w:rsidRDefault="00E62FCD" w:rsidP="00F30885">
            <w:pPr>
              <w:spacing w:after="0"/>
              <w:ind w:right="-1475"/>
              <w:rPr>
                <w:b/>
                <w:spacing w:val="-3"/>
                <w:w w:val="97"/>
              </w:rPr>
            </w:pPr>
          </w:p>
        </w:tc>
        <w:tc>
          <w:tcPr>
            <w:tcW w:w="2977" w:type="dxa"/>
            <w:tcBorders>
              <w:top w:val="nil"/>
              <w:left w:val="nil"/>
              <w:bottom w:val="nil"/>
              <w:right w:val="nil"/>
            </w:tcBorders>
            <w:shd w:val="clear" w:color="auto" w:fill="auto"/>
          </w:tcPr>
          <w:p w:rsidR="00E62FCD" w:rsidRPr="00F30885" w:rsidRDefault="00E62FCD" w:rsidP="00F30885">
            <w:pPr>
              <w:spacing w:after="0"/>
              <w:ind w:right="-1475"/>
              <w:rPr>
                <w:b/>
                <w:spacing w:val="-3"/>
                <w:w w:val="97"/>
              </w:rPr>
            </w:pPr>
          </w:p>
        </w:tc>
        <w:tc>
          <w:tcPr>
            <w:tcW w:w="6554" w:type="dxa"/>
            <w:tcBorders>
              <w:top w:val="nil"/>
              <w:left w:val="nil"/>
              <w:bottom w:val="single" w:sz="4" w:space="0" w:color="auto"/>
              <w:right w:val="nil"/>
            </w:tcBorders>
            <w:shd w:val="clear" w:color="auto" w:fill="auto"/>
          </w:tcPr>
          <w:p w:rsidR="00E62FCD" w:rsidRPr="00F30885" w:rsidRDefault="00E62FCD" w:rsidP="00F30885">
            <w:pPr>
              <w:spacing w:after="0"/>
              <w:ind w:right="-1475"/>
              <w:rPr>
                <w:b/>
                <w:spacing w:val="-3"/>
                <w:w w:val="97"/>
              </w:rPr>
            </w:pPr>
          </w:p>
        </w:tc>
      </w:tr>
      <w:tr w:rsidR="00F30885" w:rsidRPr="00F30885" w:rsidTr="000259D4">
        <w:tc>
          <w:tcPr>
            <w:tcW w:w="6095" w:type="dxa"/>
            <w:tcBorders>
              <w:left w:val="nil"/>
              <w:bottom w:val="nil"/>
              <w:right w:val="nil"/>
            </w:tcBorders>
            <w:shd w:val="clear" w:color="auto" w:fill="auto"/>
          </w:tcPr>
          <w:p w:rsidR="00E62FCD" w:rsidRPr="00F30885" w:rsidRDefault="00E62FCD" w:rsidP="00F30885">
            <w:pPr>
              <w:spacing w:after="0"/>
              <w:ind w:right="-1475"/>
              <w:rPr>
                <w:b/>
                <w:spacing w:val="-3"/>
                <w:w w:val="97"/>
              </w:rPr>
            </w:pPr>
            <w:r w:rsidRPr="00F30885">
              <w:rPr>
                <w:b/>
                <w:spacing w:val="-3"/>
                <w:w w:val="97"/>
              </w:rPr>
              <w:t>LaIPA</w:t>
            </w:r>
          </w:p>
        </w:tc>
        <w:tc>
          <w:tcPr>
            <w:tcW w:w="2977" w:type="dxa"/>
            <w:tcBorders>
              <w:top w:val="nil"/>
              <w:left w:val="nil"/>
              <w:bottom w:val="nil"/>
              <w:right w:val="nil"/>
            </w:tcBorders>
            <w:shd w:val="clear" w:color="auto" w:fill="auto"/>
          </w:tcPr>
          <w:p w:rsidR="00E62FCD" w:rsidRPr="00F30885" w:rsidRDefault="00E62FCD" w:rsidP="00F30885">
            <w:pPr>
              <w:spacing w:after="0"/>
              <w:ind w:right="-1475"/>
              <w:rPr>
                <w:b/>
                <w:spacing w:val="-3"/>
                <w:w w:val="97"/>
              </w:rPr>
            </w:pPr>
          </w:p>
        </w:tc>
        <w:tc>
          <w:tcPr>
            <w:tcW w:w="6554" w:type="dxa"/>
            <w:tcBorders>
              <w:left w:val="nil"/>
              <w:bottom w:val="nil"/>
              <w:right w:val="nil"/>
            </w:tcBorders>
            <w:shd w:val="clear" w:color="auto" w:fill="auto"/>
          </w:tcPr>
          <w:p w:rsidR="00E62FCD" w:rsidRPr="00F30885" w:rsidRDefault="00E62FCD" w:rsidP="00F30885">
            <w:pPr>
              <w:spacing w:after="0"/>
              <w:ind w:right="-1475"/>
              <w:rPr>
                <w:b/>
                <w:spacing w:val="-3"/>
                <w:w w:val="97"/>
              </w:rPr>
            </w:pPr>
            <w:r w:rsidRPr="00F30885">
              <w:rPr>
                <w:b/>
                <w:spacing w:val="-3"/>
                <w:w w:val="97"/>
              </w:rPr>
              <w:t>Lietotājs</w:t>
            </w:r>
          </w:p>
        </w:tc>
      </w:tr>
    </w:tbl>
    <w:p w:rsidR="0089697F" w:rsidRDefault="0089697F" w:rsidP="00CA33D2">
      <w:pPr>
        <w:spacing w:after="0"/>
        <w:ind w:right="-1475"/>
        <w:rPr>
          <w:rFonts w:ascii="Arial" w:hAnsi="Arial" w:cs="Arial"/>
          <w:b/>
          <w:spacing w:val="-3"/>
          <w:w w:val="97"/>
        </w:rPr>
      </w:pPr>
    </w:p>
    <w:sectPr w:rsidR="0089697F" w:rsidSect="000332B3">
      <w:pgSz w:w="16838" w:h="11906" w:orient="landscape" w:code="9"/>
      <w:pgMar w:top="1135" w:right="1276" w:bottom="1797" w:left="284" w:header="709" w:footer="6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14C" w:rsidRDefault="0030414C" w:rsidP="009E03FE">
      <w:pPr>
        <w:spacing w:after="0" w:line="240" w:lineRule="auto"/>
      </w:pPr>
      <w:r>
        <w:separator/>
      </w:r>
    </w:p>
  </w:endnote>
  <w:endnote w:type="continuationSeparator" w:id="0">
    <w:p w:rsidR="0030414C" w:rsidRDefault="0030414C" w:rsidP="009E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06D" w:rsidRPr="005579FC" w:rsidRDefault="000332B3" w:rsidP="000332B3">
    <w:pPr>
      <w:pStyle w:val="Footer"/>
      <w:ind w:left="-1560"/>
      <w:rPr>
        <w:sz w:val="16"/>
        <w:szCs w:val="16"/>
      </w:rPr>
    </w:pPr>
    <w:r>
      <w:t xml:space="preserve">                                </w:t>
    </w:r>
    <w:r w:rsidR="00102F8B">
      <w:t xml:space="preserve">                                                          </w:t>
    </w:r>
    <w:r>
      <w:t xml:space="preserve"> </w:t>
    </w:r>
    <w:r w:rsidR="00102F8B">
      <w:t xml:space="preserve">                                                                      </w:t>
    </w:r>
    <w:r w:rsidR="00AA641E">
      <w:rPr>
        <w:noProof/>
        <w:lang w:eastAsia="lv-LV"/>
      </w:rPr>
      <w:drawing>
        <wp:inline distT="0" distB="0" distL="0" distR="0">
          <wp:extent cx="1219200" cy="295275"/>
          <wp:effectExtent l="0" t="0" r="0" b="9525"/>
          <wp:docPr id="1" name="Picture 1" descr="LaI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IP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00102F8B">
      <w:t xml:space="preserve">      </w:t>
    </w:r>
    <w:r>
      <w:t xml:space="preserve">    </w:t>
    </w:r>
  </w:p>
  <w:p w:rsidR="003F406D" w:rsidRDefault="004D5CEE" w:rsidP="000332B3">
    <w:pPr>
      <w:pStyle w:val="Footer"/>
      <w:tabs>
        <w:tab w:val="left" w:pos="3261"/>
      </w:tabs>
      <w:ind w:hanging="426"/>
    </w:pPr>
    <w:r>
      <w:t xml:space="preserve">                             </w:t>
    </w:r>
    <w:r w:rsidR="000332B3">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14C" w:rsidRDefault="0030414C" w:rsidP="009E03FE">
      <w:pPr>
        <w:spacing w:after="0" w:line="240" w:lineRule="auto"/>
      </w:pPr>
      <w:r>
        <w:separator/>
      </w:r>
    </w:p>
  </w:footnote>
  <w:footnote w:type="continuationSeparator" w:id="0">
    <w:p w:rsidR="0030414C" w:rsidRDefault="0030414C" w:rsidP="009E0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3E3" w:rsidRPr="004503E3" w:rsidRDefault="004503E3">
    <w:pPr>
      <w:pStyle w:val="Header"/>
      <w:jc w:val="right"/>
      <w:rPr>
        <w:sz w:val="16"/>
        <w:szCs w:val="16"/>
      </w:rPr>
    </w:pPr>
    <w:r w:rsidRPr="004503E3">
      <w:rPr>
        <w:sz w:val="16"/>
        <w:szCs w:val="16"/>
      </w:rPr>
      <w:fldChar w:fldCharType="begin"/>
    </w:r>
    <w:r w:rsidRPr="004503E3">
      <w:rPr>
        <w:sz w:val="16"/>
        <w:szCs w:val="16"/>
      </w:rPr>
      <w:instrText xml:space="preserve"> PAGE   \* MERGEFORMAT </w:instrText>
    </w:r>
    <w:r w:rsidRPr="004503E3">
      <w:rPr>
        <w:sz w:val="16"/>
        <w:szCs w:val="16"/>
      </w:rPr>
      <w:fldChar w:fldCharType="separate"/>
    </w:r>
    <w:r w:rsidR="000259D4">
      <w:rPr>
        <w:noProof/>
        <w:sz w:val="16"/>
        <w:szCs w:val="16"/>
      </w:rPr>
      <w:t>5</w:t>
    </w:r>
    <w:r w:rsidRPr="004503E3">
      <w:rPr>
        <w:noProof/>
        <w:sz w:val="16"/>
        <w:szCs w:val="16"/>
      </w:rPr>
      <w:fldChar w:fldCharType="end"/>
    </w:r>
    <w:r w:rsidR="004130CC">
      <w:rPr>
        <w:noProof/>
        <w:sz w:val="16"/>
        <w:szCs w:val="16"/>
      </w:rPr>
      <w:t>. lpp.</w:t>
    </w:r>
  </w:p>
  <w:p w:rsidR="00FF2051" w:rsidRDefault="00FF2051" w:rsidP="002217FB">
    <w:pPr>
      <w:pStyle w:val="Header"/>
      <w:tabs>
        <w:tab w:val="clear" w:pos="8306"/>
      </w:tabs>
      <w:ind w:left="737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153FF"/>
    <w:multiLevelType w:val="hybridMultilevel"/>
    <w:tmpl w:val="46E08298"/>
    <w:lvl w:ilvl="0" w:tplc="097056D8">
      <w:start w:val="1"/>
      <w:numFmt w:val="decimal"/>
      <w:lvlText w:val="7.%1."/>
      <w:lvlJc w:val="right"/>
      <w:pPr>
        <w:ind w:left="-273" w:hanging="360"/>
      </w:pPr>
      <w:rPr>
        <w:rFonts w:hint="default"/>
        <w:b w:val="0"/>
      </w:rPr>
    </w:lvl>
    <w:lvl w:ilvl="1" w:tplc="04260019">
      <w:start w:val="1"/>
      <w:numFmt w:val="lowerLetter"/>
      <w:lvlText w:val="%2."/>
      <w:lvlJc w:val="left"/>
      <w:pPr>
        <w:ind w:left="447" w:hanging="360"/>
      </w:pPr>
    </w:lvl>
    <w:lvl w:ilvl="2" w:tplc="0426001B" w:tentative="1">
      <w:start w:val="1"/>
      <w:numFmt w:val="lowerRoman"/>
      <w:lvlText w:val="%3."/>
      <w:lvlJc w:val="right"/>
      <w:pPr>
        <w:ind w:left="1167" w:hanging="180"/>
      </w:pPr>
    </w:lvl>
    <w:lvl w:ilvl="3" w:tplc="0426000F" w:tentative="1">
      <w:start w:val="1"/>
      <w:numFmt w:val="decimal"/>
      <w:lvlText w:val="%4."/>
      <w:lvlJc w:val="left"/>
      <w:pPr>
        <w:ind w:left="1887" w:hanging="360"/>
      </w:pPr>
    </w:lvl>
    <w:lvl w:ilvl="4" w:tplc="04260019" w:tentative="1">
      <w:start w:val="1"/>
      <w:numFmt w:val="lowerLetter"/>
      <w:lvlText w:val="%5."/>
      <w:lvlJc w:val="left"/>
      <w:pPr>
        <w:ind w:left="2607" w:hanging="360"/>
      </w:pPr>
    </w:lvl>
    <w:lvl w:ilvl="5" w:tplc="0426001B" w:tentative="1">
      <w:start w:val="1"/>
      <w:numFmt w:val="lowerRoman"/>
      <w:lvlText w:val="%6."/>
      <w:lvlJc w:val="right"/>
      <w:pPr>
        <w:ind w:left="3327" w:hanging="180"/>
      </w:pPr>
    </w:lvl>
    <w:lvl w:ilvl="6" w:tplc="0426000F" w:tentative="1">
      <w:start w:val="1"/>
      <w:numFmt w:val="decimal"/>
      <w:lvlText w:val="%7."/>
      <w:lvlJc w:val="left"/>
      <w:pPr>
        <w:ind w:left="4047" w:hanging="360"/>
      </w:pPr>
    </w:lvl>
    <w:lvl w:ilvl="7" w:tplc="04260019" w:tentative="1">
      <w:start w:val="1"/>
      <w:numFmt w:val="lowerLetter"/>
      <w:lvlText w:val="%8."/>
      <w:lvlJc w:val="left"/>
      <w:pPr>
        <w:ind w:left="4767" w:hanging="360"/>
      </w:pPr>
    </w:lvl>
    <w:lvl w:ilvl="8" w:tplc="0426001B" w:tentative="1">
      <w:start w:val="1"/>
      <w:numFmt w:val="lowerRoman"/>
      <w:lvlText w:val="%9."/>
      <w:lvlJc w:val="right"/>
      <w:pPr>
        <w:ind w:left="5487" w:hanging="180"/>
      </w:pPr>
    </w:lvl>
  </w:abstractNum>
  <w:abstractNum w:abstractNumId="1" w15:restartNumberingAfterBreak="0">
    <w:nsid w:val="2D8B7B2B"/>
    <w:multiLevelType w:val="hybridMultilevel"/>
    <w:tmpl w:val="C62047C6"/>
    <w:lvl w:ilvl="0" w:tplc="DDEEAD9C">
      <w:numFmt w:val="bullet"/>
      <w:lvlText w:val="-"/>
      <w:lvlJc w:val="left"/>
      <w:pPr>
        <w:ind w:left="405" w:hanging="360"/>
      </w:pPr>
      <w:rPr>
        <w:rFonts w:ascii="Times New Roman" w:eastAsia="Calibri" w:hAnsi="Times New Roman" w:cs="Times New Roman" w:hint="default"/>
        <w:color w:val="FF0000"/>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2" w15:restartNumberingAfterBreak="0">
    <w:nsid w:val="628C59F5"/>
    <w:multiLevelType w:val="hybridMultilevel"/>
    <w:tmpl w:val="31E6BB44"/>
    <w:lvl w:ilvl="0" w:tplc="CD10541C">
      <w:start w:val="1"/>
      <w:numFmt w:val="decimal"/>
      <w:lvlText w:val="6.%1."/>
      <w:lvlJc w:val="right"/>
      <w:pPr>
        <w:ind w:left="-273" w:hanging="360"/>
      </w:pPr>
      <w:rPr>
        <w:rFonts w:hint="default"/>
        <w:b w:val="0"/>
        <w:sz w:val="22"/>
        <w:szCs w:val="22"/>
      </w:rPr>
    </w:lvl>
    <w:lvl w:ilvl="1" w:tplc="04260019" w:tentative="1">
      <w:start w:val="1"/>
      <w:numFmt w:val="lowerLetter"/>
      <w:lvlText w:val="%2."/>
      <w:lvlJc w:val="left"/>
      <w:pPr>
        <w:ind w:left="447" w:hanging="360"/>
      </w:pPr>
    </w:lvl>
    <w:lvl w:ilvl="2" w:tplc="0426001B" w:tentative="1">
      <w:start w:val="1"/>
      <w:numFmt w:val="lowerRoman"/>
      <w:lvlText w:val="%3."/>
      <w:lvlJc w:val="right"/>
      <w:pPr>
        <w:ind w:left="1167" w:hanging="180"/>
      </w:pPr>
    </w:lvl>
    <w:lvl w:ilvl="3" w:tplc="0426000F" w:tentative="1">
      <w:start w:val="1"/>
      <w:numFmt w:val="decimal"/>
      <w:lvlText w:val="%4."/>
      <w:lvlJc w:val="left"/>
      <w:pPr>
        <w:ind w:left="1887" w:hanging="360"/>
      </w:pPr>
    </w:lvl>
    <w:lvl w:ilvl="4" w:tplc="04260019" w:tentative="1">
      <w:start w:val="1"/>
      <w:numFmt w:val="lowerLetter"/>
      <w:lvlText w:val="%5."/>
      <w:lvlJc w:val="left"/>
      <w:pPr>
        <w:ind w:left="2607" w:hanging="360"/>
      </w:pPr>
    </w:lvl>
    <w:lvl w:ilvl="5" w:tplc="0426001B" w:tentative="1">
      <w:start w:val="1"/>
      <w:numFmt w:val="lowerRoman"/>
      <w:lvlText w:val="%6."/>
      <w:lvlJc w:val="right"/>
      <w:pPr>
        <w:ind w:left="3327" w:hanging="180"/>
      </w:pPr>
    </w:lvl>
    <w:lvl w:ilvl="6" w:tplc="0426000F" w:tentative="1">
      <w:start w:val="1"/>
      <w:numFmt w:val="decimal"/>
      <w:lvlText w:val="%7."/>
      <w:lvlJc w:val="left"/>
      <w:pPr>
        <w:ind w:left="4047" w:hanging="360"/>
      </w:pPr>
    </w:lvl>
    <w:lvl w:ilvl="7" w:tplc="04260019" w:tentative="1">
      <w:start w:val="1"/>
      <w:numFmt w:val="lowerLetter"/>
      <w:lvlText w:val="%8."/>
      <w:lvlJc w:val="left"/>
      <w:pPr>
        <w:ind w:left="4767" w:hanging="360"/>
      </w:pPr>
    </w:lvl>
    <w:lvl w:ilvl="8" w:tplc="0426001B" w:tentative="1">
      <w:start w:val="1"/>
      <w:numFmt w:val="lowerRoman"/>
      <w:lvlText w:val="%9."/>
      <w:lvlJc w:val="right"/>
      <w:pPr>
        <w:ind w:left="5487" w:hanging="180"/>
      </w:pPr>
    </w:lvl>
  </w:abstractNum>
  <w:abstractNum w:abstractNumId="3" w15:restartNumberingAfterBreak="0">
    <w:nsid w:val="67144354"/>
    <w:multiLevelType w:val="hybridMultilevel"/>
    <w:tmpl w:val="7840BB14"/>
    <w:lvl w:ilvl="0" w:tplc="68F63C42">
      <w:start w:val="1"/>
      <w:numFmt w:val="decimal"/>
      <w:lvlText w:val="4.%1."/>
      <w:lvlJc w:val="left"/>
      <w:pPr>
        <w:ind w:left="-698" w:hanging="360"/>
      </w:pPr>
      <w:rPr>
        <w:rFonts w:hint="default"/>
      </w:rPr>
    </w:lvl>
    <w:lvl w:ilvl="1" w:tplc="04260019" w:tentative="1">
      <w:start w:val="1"/>
      <w:numFmt w:val="lowerLetter"/>
      <w:lvlText w:val="%2."/>
      <w:lvlJc w:val="left"/>
      <w:pPr>
        <w:ind w:left="22" w:hanging="360"/>
      </w:pPr>
    </w:lvl>
    <w:lvl w:ilvl="2" w:tplc="0426001B" w:tentative="1">
      <w:start w:val="1"/>
      <w:numFmt w:val="lowerRoman"/>
      <w:lvlText w:val="%3."/>
      <w:lvlJc w:val="right"/>
      <w:pPr>
        <w:ind w:left="742" w:hanging="180"/>
      </w:pPr>
    </w:lvl>
    <w:lvl w:ilvl="3" w:tplc="0426000F" w:tentative="1">
      <w:start w:val="1"/>
      <w:numFmt w:val="decimal"/>
      <w:lvlText w:val="%4."/>
      <w:lvlJc w:val="left"/>
      <w:pPr>
        <w:ind w:left="1462" w:hanging="360"/>
      </w:pPr>
    </w:lvl>
    <w:lvl w:ilvl="4" w:tplc="04260019" w:tentative="1">
      <w:start w:val="1"/>
      <w:numFmt w:val="lowerLetter"/>
      <w:lvlText w:val="%5."/>
      <w:lvlJc w:val="left"/>
      <w:pPr>
        <w:ind w:left="2182" w:hanging="360"/>
      </w:pPr>
    </w:lvl>
    <w:lvl w:ilvl="5" w:tplc="0426001B" w:tentative="1">
      <w:start w:val="1"/>
      <w:numFmt w:val="lowerRoman"/>
      <w:lvlText w:val="%6."/>
      <w:lvlJc w:val="right"/>
      <w:pPr>
        <w:ind w:left="2902" w:hanging="180"/>
      </w:pPr>
    </w:lvl>
    <w:lvl w:ilvl="6" w:tplc="0426000F" w:tentative="1">
      <w:start w:val="1"/>
      <w:numFmt w:val="decimal"/>
      <w:lvlText w:val="%7."/>
      <w:lvlJc w:val="left"/>
      <w:pPr>
        <w:ind w:left="3622" w:hanging="360"/>
      </w:pPr>
    </w:lvl>
    <w:lvl w:ilvl="7" w:tplc="04260019" w:tentative="1">
      <w:start w:val="1"/>
      <w:numFmt w:val="lowerLetter"/>
      <w:lvlText w:val="%8."/>
      <w:lvlJc w:val="left"/>
      <w:pPr>
        <w:ind w:left="4342" w:hanging="360"/>
      </w:pPr>
    </w:lvl>
    <w:lvl w:ilvl="8" w:tplc="0426001B" w:tentative="1">
      <w:start w:val="1"/>
      <w:numFmt w:val="lowerRoman"/>
      <w:lvlText w:val="%9."/>
      <w:lvlJc w:val="right"/>
      <w:pPr>
        <w:ind w:left="5062" w:hanging="180"/>
      </w:pPr>
    </w:lvl>
  </w:abstractNum>
  <w:abstractNum w:abstractNumId="4" w15:restartNumberingAfterBreak="0">
    <w:nsid w:val="6A3B37EA"/>
    <w:multiLevelType w:val="hybridMultilevel"/>
    <w:tmpl w:val="3116A92C"/>
    <w:lvl w:ilvl="0" w:tplc="9416BAFE">
      <w:start w:val="1"/>
      <w:numFmt w:val="decimal"/>
      <w:lvlText w:val="7.4.%1."/>
      <w:lvlJc w:val="right"/>
      <w:pPr>
        <w:ind w:left="153"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07F0AB4"/>
    <w:multiLevelType w:val="hybridMultilevel"/>
    <w:tmpl w:val="A7E8DA4E"/>
    <w:lvl w:ilvl="0" w:tplc="2F16CA68">
      <w:start w:val="1"/>
      <w:numFmt w:val="decimal"/>
      <w:lvlText w:val="6.%1."/>
      <w:lvlJc w:val="right"/>
      <w:pPr>
        <w:ind w:left="-698" w:hanging="360"/>
      </w:pPr>
      <w:rPr>
        <w:rFonts w:hint="default"/>
        <w:b w:val="0"/>
      </w:rPr>
    </w:lvl>
    <w:lvl w:ilvl="1" w:tplc="04260019" w:tentative="1">
      <w:start w:val="1"/>
      <w:numFmt w:val="lowerLetter"/>
      <w:lvlText w:val="%2."/>
      <w:lvlJc w:val="left"/>
      <w:pPr>
        <w:ind w:left="22" w:hanging="360"/>
      </w:pPr>
    </w:lvl>
    <w:lvl w:ilvl="2" w:tplc="0426001B" w:tentative="1">
      <w:start w:val="1"/>
      <w:numFmt w:val="lowerRoman"/>
      <w:lvlText w:val="%3."/>
      <w:lvlJc w:val="right"/>
      <w:pPr>
        <w:ind w:left="742" w:hanging="180"/>
      </w:pPr>
    </w:lvl>
    <w:lvl w:ilvl="3" w:tplc="0426000F" w:tentative="1">
      <w:start w:val="1"/>
      <w:numFmt w:val="decimal"/>
      <w:lvlText w:val="%4."/>
      <w:lvlJc w:val="left"/>
      <w:pPr>
        <w:ind w:left="1462" w:hanging="360"/>
      </w:pPr>
    </w:lvl>
    <w:lvl w:ilvl="4" w:tplc="04260019" w:tentative="1">
      <w:start w:val="1"/>
      <w:numFmt w:val="lowerLetter"/>
      <w:lvlText w:val="%5."/>
      <w:lvlJc w:val="left"/>
      <w:pPr>
        <w:ind w:left="2182" w:hanging="360"/>
      </w:pPr>
    </w:lvl>
    <w:lvl w:ilvl="5" w:tplc="0426001B" w:tentative="1">
      <w:start w:val="1"/>
      <w:numFmt w:val="lowerRoman"/>
      <w:lvlText w:val="%6."/>
      <w:lvlJc w:val="right"/>
      <w:pPr>
        <w:ind w:left="2902" w:hanging="180"/>
      </w:pPr>
    </w:lvl>
    <w:lvl w:ilvl="6" w:tplc="0426000F" w:tentative="1">
      <w:start w:val="1"/>
      <w:numFmt w:val="decimal"/>
      <w:lvlText w:val="%7."/>
      <w:lvlJc w:val="left"/>
      <w:pPr>
        <w:ind w:left="3622" w:hanging="360"/>
      </w:pPr>
    </w:lvl>
    <w:lvl w:ilvl="7" w:tplc="04260019" w:tentative="1">
      <w:start w:val="1"/>
      <w:numFmt w:val="lowerLetter"/>
      <w:lvlText w:val="%8."/>
      <w:lvlJc w:val="left"/>
      <w:pPr>
        <w:ind w:left="4342" w:hanging="360"/>
      </w:pPr>
    </w:lvl>
    <w:lvl w:ilvl="8" w:tplc="0426001B" w:tentative="1">
      <w:start w:val="1"/>
      <w:numFmt w:val="lowerRoman"/>
      <w:lvlText w:val="%9."/>
      <w:lvlJc w:val="right"/>
      <w:pPr>
        <w:ind w:left="5062" w:hanging="180"/>
      </w:pPr>
    </w:lvl>
  </w:abstractNum>
  <w:abstractNum w:abstractNumId="6" w15:restartNumberingAfterBreak="0">
    <w:nsid w:val="739900C9"/>
    <w:multiLevelType w:val="hybridMultilevel"/>
    <w:tmpl w:val="7674D8A8"/>
    <w:lvl w:ilvl="0" w:tplc="6DE2060A">
      <w:start w:val="1"/>
      <w:numFmt w:val="decimal"/>
      <w:lvlText w:val="4.4.%1."/>
      <w:lvlJc w:val="right"/>
      <w:pPr>
        <w:ind w:left="153" w:hanging="360"/>
      </w:pPr>
      <w:rPr>
        <w:rFonts w:hint="default"/>
      </w:rPr>
    </w:lvl>
    <w:lvl w:ilvl="1" w:tplc="04260019" w:tentative="1">
      <w:start w:val="1"/>
      <w:numFmt w:val="lowerLetter"/>
      <w:lvlText w:val="%2."/>
      <w:lvlJc w:val="left"/>
      <w:pPr>
        <w:ind w:left="873" w:hanging="360"/>
      </w:pPr>
    </w:lvl>
    <w:lvl w:ilvl="2" w:tplc="0426001B" w:tentative="1">
      <w:start w:val="1"/>
      <w:numFmt w:val="lowerRoman"/>
      <w:lvlText w:val="%3."/>
      <w:lvlJc w:val="right"/>
      <w:pPr>
        <w:ind w:left="1593" w:hanging="180"/>
      </w:pPr>
    </w:lvl>
    <w:lvl w:ilvl="3" w:tplc="0426000F" w:tentative="1">
      <w:start w:val="1"/>
      <w:numFmt w:val="decimal"/>
      <w:lvlText w:val="%4."/>
      <w:lvlJc w:val="left"/>
      <w:pPr>
        <w:ind w:left="2313" w:hanging="360"/>
      </w:pPr>
    </w:lvl>
    <w:lvl w:ilvl="4" w:tplc="04260019" w:tentative="1">
      <w:start w:val="1"/>
      <w:numFmt w:val="lowerLetter"/>
      <w:lvlText w:val="%5."/>
      <w:lvlJc w:val="left"/>
      <w:pPr>
        <w:ind w:left="3033" w:hanging="360"/>
      </w:pPr>
    </w:lvl>
    <w:lvl w:ilvl="5" w:tplc="0426001B" w:tentative="1">
      <w:start w:val="1"/>
      <w:numFmt w:val="lowerRoman"/>
      <w:lvlText w:val="%6."/>
      <w:lvlJc w:val="right"/>
      <w:pPr>
        <w:ind w:left="3753" w:hanging="180"/>
      </w:pPr>
    </w:lvl>
    <w:lvl w:ilvl="6" w:tplc="0426000F" w:tentative="1">
      <w:start w:val="1"/>
      <w:numFmt w:val="decimal"/>
      <w:lvlText w:val="%7."/>
      <w:lvlJc w:val="left"/>
      <w:pPr>
        <w:ind w:left="4473" w:hanging="360"/>
      </w:pPr>
    </w:lvl>
    <w:lvl w:ilvl="7" w:tplc="04260019" w:tentative="1">
      <w:start w:val="1"/>
      <w:numFmt w:val="lowerLetter"/>
      <w:lvlText w:val="%8."/>
      <w:lvlJc w:val="left"/>
      <w:pPr>
        <w:ind w:left="5193" w:hanging="360"/>
      </w:pPr>
    </w:lvl>
    <w:lvl w:ilvl="8" w:tplc="0426001B" w:tentative="1">
      <w:start w:val="1"/>
      <w:numFmt w:val="lowerRoman"/>
      <w:lvlText w:val="%9."/>
      <w:lvlJc w:val="right"/>
      <w:pPr>
        <w:ind w:left="5913" w:hanging="180"/>
      </w:pPr>
    </w:lvl>
  </w:abstractNum>
  <w:abstractNum w:abstractNumId="7" w15:restartNumberingAfterBreak="0">
    <w:nsid w:val="770B41BE"/>
    <w:multiLevelType w:val="hybridMultilevel"/>
    <w:tmpl w:val="B61CFA90"/>
    <w:lvl w:ilvl="0" w:tplc="458A479C">
      <w:start w:val="1"/>
      <w:numFmt w:val="decimal"/>
      <w:lvlText w:val="3.%1."/>
      <w:lvlJc w:val="left"/>
      <w:pPr>
        <w:ind w:left="-698" w:hanging="360"/>
      </w:pPr>
      <w:rPr>
        <w:rFonts w:hint="default"/>
      </w:rPr>
    </w:lvl>
    <w:lvl w:ilvl="1" w:tplc="04260019" w:tentative="1">
      <w:start w:val="1"/>
      <w:numFmt w:val="lowerLetter"/>
      <w:lvlText w:val="%2."/>
      <w:lvlJc w:val="left"/>
      <w:pPr>
        <w:ind w:left="22" w:hanging="360"/>
      </w:pPr>
    </w:lvl>
    <w:lvl w:ilvl="2" w:tplc="0426001B" w:tentative="1">
      <w:start w:val="1"/>
      <w:numFmt w:val="lowerRoman"/>
      <w:lvlText w:val="%3."/>
      <w:lvlJc w:val="right"/>
      <w:pPr>
        <w:ind w:left="742" w:hanging="180"/>
      </w:pPr>
    </w:lvl>
    <w:lvl w:ilvl="3" w:tplc="0426000F" w:tentative="1">
      <w:start w:val="1"/>
      <w:numFmt w:val="decimal"/>
      <w:lvlText w:val="%4."/>
      <w:lvlJc w:val="left"/>
      <w:pPr>
        <w:ind w:left="1462" w:hanging="360"/>
      </w:pPr>
    </w:lvl>
    <w:lvl w:ilvl="4" w:tplc="04260019" w:tentative="1">
      <w:start w:val="1"/>
      <w:numFmt w:val="lowerLetter"/>
      <w:lvlText w:val="%5."/>
      <w:lvlJc w:val="left"/>
      <w:pPr>
        <w:ind w:left="2182" w:hanging="360"/>
      </w:pPr>
    </w:lvl>
    <w:lvl w:ilvl="5" w:tplc="0426001B" w:tentative="1">
      <w:start w:val="1"/>
      <w:numFmt w:val="lowerRoman"/>
      <w:lvlText w:val="%6."/>
      <w:lvlJc w:val="right"/>
      <w:pPr>
        <w:ind w:left="2902" w:hanging="180"/>
      </w:pPr>
    </w:lvl>
    <w:lvl w:ilvl="6" w:tplc="0426000F" w:tentative="1">
      <w:start w:val="1"/>
      <w:numFmt w:val="decimal"/>
      <w:lvlText w:val="%7."/>
      <w:lvlJc w:val="left"/>
      <w:pPr>
        <w:ind w:left="3622" w:hanging="360"/>
      </w:pPr>
    </w:lvl>
    <w:lvl w:ilvl="7" w:tplc="04260019" w:tentative="1">
      <w:start w:val="1"/>
      <w:numFmt w:val="lowerLetter"/>
      <w:lvlText w:val="%8."/>
      <w:lvlJc w:val="left"/>
      <w:pPr>
        <w:ind w:left="4342" w:hanging="360"/>
      </w:pPr>
    </w:lvl>
    <w:lvl w:ilvl="8" w:tplc="0426001B" w:tentative="1">
      <w:start w:val="1"/>
      <w:numFmt w:val="lowerRoman"/>
      <w:lvlText w:val="%9."/>
      <w:lvlJc w:val="right"/>
      <w:pPr>
        <w:ind w:left="5062" w:hanging="180"/>
      </w:pPr>
    </w:lvl>
  </w:abstractNum>
  <w:abstractNum w:abstractNumId="8" w15:restartNumberingAfterBreak="0">
    <w:nsid w:val="7CFA51F5"/>
    <w:multiLevelType w:val="hybridMultilevel"/>
    <w:tmpl w:val="B77EEE9A"/>
    <w:lvl w:ilvl="0" w:tplc="96D28A68">
      <w:start w:val="1"/>
      <w:numFmt w:val="decimal"/>
      <w:lvlText w:val="5.%1."/>
      <w:lvlJc w:val="right"/>
      <w:pPr>
        <w:ind w:left="-698" w:hanging="360"/>
      </w:pPr>
      <w:rPr>
        <w:rFonts w:hint="default"/>
        <w:b w:val="0"/>
      </w:rPr>
    </w:lvl>
    <w:lvl w:ilvl="1" w:tplc="04260019" w:tentative="1">
      <w:start w:val="1"/>
      <w:numFmt w:val="lowerLetter"/>
      <w:lvlText w:val="%2."/>
      <w:lvlJc w:val="left"/>
      <w:pPr>
        <w:ind w:left="22" w:hanging="360"/>
      </w:pPr>
    </w:lvl>
    <w:lvl w:ilvl="2" w:tplc="0426001B" w:tentative="1">
      <w:start w:val="1"/>
      <w:numFmt w:val="lowerRoman"/>
      <w:lvlText w:val="%3."/>
      <w:lvlJc w:val="right"/>
      <w:pPr>
        <w:ind w:left="742" w:hanging="180"/>
      </w:pPr>
    </w:lvl>
    <w:lvl w:ilvl="3" w:tplc="0426000F" w:tentative="1">
      <w:start w:val="1"/>
      <w:numFmt w:val="decimal"/>
      <w:lvlText w:val="%4."/>
      <w:lvlJc w:val="left"/>
      <w:pPr>
        <w:ind w:left="1462" w:hanging="360"/>
      </w:pPr>
    </w:lvl>
    <w:lvl w:ilvl="4" w:tplc="04260019" w:tentative="1">
      <w:start w:val="1"/>
      <w:numFmt w:val="lowerLetter"/>
      <w:lvlText w:val="%5."/>
      <w:lvlJc w:val="left"/>
      <w:pPr>
        <w:ind w:left="2182" w:hanging="360"/>
      </w:pPr>
    </w:lvl>
    <w:lvl w:ilvl="5" w:tplc="0426001B" w:tentative="1">
      <w:start w:val="1"/>
      <w:numFmt w:val="lowerRoman"/>
      <w:lvlText w:val="%6."/>
      <w:lvlJc w:val="right"/>
      <w:pPr>
        <w:ind w:left="2902" w:hanging="180"/>
      </w:pPr>
    </w:lvl>
    <w:lvl w:ilvl="6" w:tplc="0426000F" w:tentative="1">
      <w:start w:val="1"/>
      <w:numFmt w:val="decimal"/>
      <w:lvlText w:val="%7."/>
      <w:lvlJc w:val="left"/>
      <w:pPr>
        <w:ind w:left="3622" w:hanging="360"/>
      </w:pPr>
    </w:lvl>
    <w:lvl w:ilvl="7" w:tplc="04260019" w:tentative="1">
      <w:start w:val="1"/>
      <w:numFmt w:val="lowerLetter"/>
      <w:lvlText w:val="%8."/>
      <w:lvlJc w:val="left"/>
      <w:pPr>
        <w:ind w:left="4342" w:hanging="360"/>
      </w:pPr>
    </w:lvl>
    <w:lvl w:ilvl="8" w:tplc="0426001B" w:tentative="1">
      <w:start w:val="1"/>
      <w:numFmt w:val="lowerRoman"/>
      <w:lvlText w:val="%9."/>
      <w:lvlJc w:val="right"/>
      <w:pPr>
        <w:ind w:left="5062" w:hanging="180"/>
      </w:pPr>
    </w:lvl>
  </w:abstractNum>
  <w:num w:numId="1">
    <w:abstractNumId w:val="1"/>
  </w:num>
  <w:num w:numId="2">
    <w:abstractNumId w:val="7"/>
  </w:num>
  <w:num w:numId="3">
    <w:abstractNumId w:val="3"/>
  </w:num>
  <w:num w:numId="4">
    <w:abstractNumId w:val="6"/>
  </w:num>
  <w:num w:numId="5">
    <w:abstractNumId w:val="8"/>
  </w:num>
  <w:num w:numId="6">
    <w:abstractNumId w:val="5"/>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2tDA3NjQ0tjQwMjFT0lEKTi0uzszPAykwqQUABzFVEywAAAA="/>
  </w:docVars>
  <w:rsids>
    <w:rsidRoot w:val="006E37AF"/>
    <w:rsid w:val="000259D4"/>
    <w:rsid w:val="000332B3"/>
    <w:rsid w:val="000440D8"/>
    <w:rsid w:val="0005169D"/>
    <w:rsid w:val="000676B6"/>
    <w:rsid w:val="0007218A"/>
    <w:rsid w:val="000B3CB9"/>
    <w:rsid w:val="000B73C0"/>
    <w:rsid w:val="000F38A3"/>
    <w:rsid w:val="000F3C54"/>
    <w:rsid w:val="000F51BF"/>
    <w:rsid w:val="00102F8B"/>
    <w:rsid w:val="00106A08"/>
    <w:rsid w:val="00112D72"/>
    <w:rsid w:val="001203F4"/>
    <w:rsid w:val="00176E1E"/>
    <w:rsid w:val="00194E17"/>
    <w:rsid w:val="001A41A3"/>
    <w:rsid w:val="001B7F54"/>
    <w:rsid w:val="001C2277"/>
    <w:rsid w:val="001E2DDF"/>
    <w:rsid w:val="002217FB"/>
    <w:rsid w:val="002262A9"/>
    <w:rsid w:val="00227054"/>
    <w:rsid w:val="002310C5"/>
    <w:rsid w:val="00236C36"/>
    <w:rsid w:val="002525EF"/>
    <w:rsid w:val="002640E4"/>
    <w:rsid w:val="002E6359"/>
    <w:rsid w:val="0030414C"/>
    <w:rsid w:val="00325F58"/>
    <w:rsid w:val="003272FF"/>
    <w:rsid w:val="00331CD0"/>
    <w:rsid w:val="00372F77"/>
    <w:rsid w:val="00377790"/>
    <w:rsid w:val="00393026"/>
    <w:rsid w:val="003A5D74"/>
    <w:rsid w:val="003F406D"/>
    <w:rsid w:val="004130CC"/>
    <w:rsid w:val="004205A4"/>
    <w:rsid w:val="0043430F"/>
    <w:rsid w:val="004405E7"/>
    <w:rsid w:val="004503E3"/>
    <w:rsid w:val="00472E22"/>
    <w:rsid w:val="004D1E92"/>
    <w:rsid w:val="004D5CEE"/>
    <w:rsid w:val="004E4239"/>
    <w:rsid w:val="004F6F37"/>
    <w:rsid w:val="005367B7"/>
    <w:rsid w:val="00547BE0"/>
    <w:rsid w:val="005579FC"/>
    <w:rsid w:val="00560701"/>
    <w:rsid w:val="00583FA5"/>
    <w:rsid w:val="005A622B"/>
    <w:rsid w:val="005F6652"/>
    <w:rsid w:val="00620523"/>
    <w:rsid w:val="00646F45"/>
    <w:rsid w:val="00694E83"/>
    <w:rsid w:val="0069646D"/>
    <w:rsid w:val="006A58F8"/>
    <w:rsid w:val="006E37AF"/>
    <w:rsid w:val="00737B59"/>
    <w:rsid w:val="00765E59"/>
    <w:rsid w:val="00771297"/>
    <w:rsid w:val="007735C6"/>
    <w:rsid w:val="00790CB3"/>
    <w:rsid w:val="007F338B"/>
    <w:rsid w:val="00806EA1"/>
    <w:rsid w:val="00813B26"/>
    <w:rsid w:val="00824846"/>
    <w:rsid w:val="008317B3"/>
    <w:rsid w:val="00845217"/>
    <w:rsid w:val="00850D78"/>
    <w:rsid w:val="0086770A"/>
    <w:rsid w:val="00883601"/>
    <w:rsid w:val="0089697F"/>
    <w:rsid w:val="008B21AF"/>
    <w:rsid w:val="008B6DB9"/>
    <w:rsid w:val="008D4D0F"/>
    <w:rsid w:val="00925A0B"/>
    <w:rsid w:val="00934A4A"/>
    <w:rsid w:val="0094478E"/>
    <w:rsid w:val="009A2683"/>
    <w:rsid w:val="009A3B81"/>
    <w:rsid w:val="009D0729"/>
    <w:rsid w:val="009E03FE"/>
    <w:rsid w:val="009F48BB"/>
    <w:rsid w:val="009F6298"/>
    <w:rsid w:val="00A06516"/>
    <w:rsid w:val="00A179FA"/>
    <w:rsid w:val="00A25931"/>
    <w:rsid w:val="00AA641E"/>
    <w:rsid w:val="00AC0CDB"/>
    <w:rsid w:val="00B1104D"/>
    <w:rsid w:val="00B43E60"/>
    <w:rsid w:val="00B621CE"/>
    <w:rsid w:val="00B936E6"/>
    <w:rsid w:val="00BA2347"/>
    <w:rsid w:val="00BC18EE"/>
    <w:rsid w:val="00BD2698"/>
    <w:rsid w:val="00BF4F2B"/>
    <w:rsid w:val="00C02B56"/>
    <w:rsid w:val="00C07C21"/>
    <w:rsid w:val="00C2322D"/>
    <w:rsid w:val="00C70064"/>
    <w:rsid w:val="00CA33D2"/>
    <w:rsid w:val="00CD257B"/>
    <w:rsid w:val="00CE0CBA"/>
    <w:rsid w:val="00CE21AC"/>
    <w:rsid w:val="00D037CC"/>
    <w:rsid w:val="00D12711"/>
    <w:rsid w:val="00D22B02"/>
    <w:rsid w:val="00D63080"/>
    <w:rsid w:val="00DC7D30"/>
    <w:rsid w:val="00E13648"/>
    <w:rsid w:val="00E3741B"/>
    <w:rsid w:val="00E62FCD"/>
    <w:rsid w:val="00E80FEF"/>
    <w:rsid w:val="00EA4C32"/>
    <w:rsid w:val="00EE034F"/>
    <w:rsid w:val="00F1544F"/>
    <w:rsid w:val="00F30885"/>
    <w:rsid w:val="00F57D91"/>
    <w:rsid w:val="00FA53D0"/>
    <w:rsid w:val="00FF20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4097"/>
    <o:shapelayout v:ext="edit">
      <o:idmap v:ext="edit" data="1"/>
    </o:shapelayout>
  </w:shapeDefaults>
  <w:decimalSymbol w:val=","/>
  <w:listSeparator w:val=";"/>
  <w15:chartTrackingRefBased/>
  <w15:docId w15:val="{1A5C9ED2-2E5D-4D9B-BE74-C83136D1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F45"/>
    <w:pPr>
      <w:spacing w:after="160" w:line="259" w:lineRule="auto"/>
    </w:pPr>
    <w:rPr>
      <w:rFonts w:ascii="Times New Roman" w:hAnsi="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3FE"/>
    <w:pPr>
      <w:tabs>
        <w:tab w:val="center" w:pos="4153"/>
        <w:tab w:val="right" w:pos="8306"/>
      </w:tabs>
      <w:spacing w:after="0" w:line="240" w:lineRule="auto"/>
    </w:pPr>
  </w:style>
  <w:style w:type="character" w:customStyle="1" w:styleId="HeaderChar">
    <w:name w:val="Header Char"/>
    <w:basedOn w:val="DefaultParagraphFont"/>
    <w:link w:val="Header"/>
    <w:uiPriority w:val="99"/>
    <w:rsid w:val="009E03FE"/>
  </w:style>
  <w:style w:type="paragraph" w:styleId="Footer">
    <w:name w:val="footer"/>
    <w:basedOn w:val="Normal"/>
    <w:link w:val="FooterChar"/>
    <w:uiPriority w:val="99"/>
    <w:unhideWhenUsed/>
    <w:rsid w:val="009E03FE"/>
    <w:pPr>
      <w:tabs>
        <w:tab w:val="center" w:pos="4153"/>
        <w:tab w:val="right" w:pos="8306"/>
      </w:tabs>
      <w:spacing w:after="0" w:line="240" w:lineRule="auto"/>
    </w:pPr>
  </w:style>
  <w:style w:type="character" w:customStyle="1" w:styleId="FooterChar">
    <w:name w:val="Footer Char"/>
    <w:basedOn w:val="DefaultParagraphFont"/>
    <w:link w:val="Footer"/>
    <w:uiPriority w:val="99"/>
    <w:rsid w:val="009E03FE"/>
  </w:style>
  <w:style w:type="paragraph" w:customStyle="1" w:styleId="NormalArial">
    <w:name w:val="Normal + Arial"/>
    <w:aliases w:val="8 pt,Character scale: 97%,Condensed by  0,15 pt,Line spaci..."/>
    <w:basedOn w:val="Normal"/>
    <w:rsid w:val="009E03FE"/>
    <w:pPr>
      <w:widowControl w:val="0"/>
      <w:autoSpaceDE w:val="0"/>
      <w:autoSpaceDN w:val="0"/>
      <w:adjustRightInd w:val="0"/>
      <w:spacing w:after="0" w:line="240" w:lineRule="atLeast"/>
      <w:ind w:left="567" w:right="833"/>
      <w:jc w:val="both"/>
    </w:pPr>
    <w:rPr>
      <w:rFonts w:ascii="Arial" w:eastAsia="Times New Roman" w:hAnsi="Arial" w:cs="Arial"/>
      <w:color w:val="1A161B"/>
      <w:spacing w:val="-6"/>
      <w:sz w:val="16"/>
      <w:szCs w:val="16"/>
      <w:lang w:eastAsia="lv-LV"/>
    </w:rPr>
  </w:style>
  <w:style w:type="paragraph" w:styleId="ListParagraph">
    <w:name w:val="List Paragraph"/>
    <w:basedOn w:val="Normal"/>
    <w:uiPriority w:val="34"/>
    <w:qFormat/>
    <w:rsid w:val="009E03FE"/>
    <w:pPr>
      <w:ind w:left="720"/>
      <w:contextualSpacing/>
    </w:pPr>
  </w:style>
  <w:style w:type="table" w:styleId="TableGrid">
    <w:name w:val="Table Grid"/>
    <w:basedOn w:val="TableNormal"/>
    <w:uiPriority w:val="39"/>
    <w:rsid w:val="00377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406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F406D"/>
    <w:rPr>
      <w:rFonts w:ascii="Segoe UI" w:hAnsi="Segoe UI" w:cs="Segoe UI"/>
      <w:sz w:val="18"/>
      <w:szCs w:val="18"/>
    </w:rPr>
  </w:style>
  <w:style w:type="character" w:styleId="Hyperlink">
    <w:name w:val="Hyperlink"/>
    <w:uiPriority w:val="99"/>
    <w:unhideWhenUsed/>
    <w:rsid w:val="004F6F37"/>
    <w:rPr>
      <w:color w:val="0563C1"/>
      <w:u w:val="single"/>
    </w:rPr>
  </w:style>
  <w:style w:type="paragraph" w:styleId="NoSpacing">
    <w:name w:val="No Spacing"/>
    <w:uiPriority w:val="1"/>
    <w:qFormat/>
    <w:rsid w:val="00620523"/>
    <w:rPr>
      <w:sz w:val="22"/>
      <w:szCs w:val="22"/>
      <w:lang w:eastAsia="en-US"/>
    </w:rPr>
  </w:style>
  <w:style w:type="character" w:styleId="CommentReference">
    <w:name w:val="annotation reference"/>
    <w:uiPriority w:val="99"/>
    <w:semiHidden/>
    <w:unhideWhenUsed/>
    <w:rsid w:val="00560701"/>
    <w:rPr>
      <w:sz w:val="16"/>
      <w:szCs w:val="16"/>
    </w:rPr>
  </w:style>
  <w:style w:type="paragraph" w:styleId="CommentText">
    <w:name w:val="annotation text"/>
    <w:basedOn w:val="Normal"/>
    <w:link w:val="CommentTextChar"/>
    <w:uiPriority w:val="99"/>
    <w:semiHidden/>
    <w:unhideWhenUsed/>
    <w:rsid w:val="00560701"/>
    <w:rPr>
      <w:sz w:val="20"/>
      <w:szCs w:val="20"/>
    </w:rPr>
  </w:style>
  <w:style w:type="character" w:customStyle="1" w:styleId="CommentTextChar">
    <w:name w:val="Comment Text Char"/>
    <w:link w:val="CommentText"/>
    <w:uiPriority w:val="99"/>
    <w:semiHidden/>
    <w:rsid w:val="00560701"/>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60701"/>
    <w:rPr>
      <w:b/>
      <w:bCs/>
    </w:rPr>
  </w:style>
  <w:style w:type="character" w:customStyle="1" w:styleId="CommentSubjectChar">
    <w:name w:val="Comment Subject Char"/>
    <w:link w:val="CommentSubject"/>
    <w:uiPriority w:val="99"/>
    <w:semiHidden/>
    <w:rsid w:val="00560701"/>
    <w:rPr>
      <w:rFonts w:ascii="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65965">
      <w:bodyDiv w:val="1"/>
      <w:marLeft w:val="0"/>
      <w:marRight w:val="0"/>
      <w:marTop w:val="0"/>
      <w:marBottom w:val="0"/>
      <w:divBdr>
        <w:top w:val="none" w:sz="0" w:space="0" w:color="auto"/>
        <w:left w:val="none" w:sz="0" w:space="0" w:color="auto"/>
        <w:bottom w:val="none" w:sz="0" w:space="0" w:color="auto"/>
        <w:right w:val="none" w:sz="0" w:space="0" w:color="auto"/>
      </w:divBdr>
    </w:div>
    <w:div w:id="231700864">
      <w:bodyDiv w:val="1"/>
      <w:marLeft w:val="0"/>
      <w:marRight w:val="0"/>
      <w:marTop w:val="0"/>
      <w:marBottom w:val="0"/>
      <w:divBdr>
        <w:top w:val="none" w:sz="0" w:space="0" w:color="auto"/>
        <w:left w:val="none" w:sz="0" w:space="0" w:color="auto"/>
        <w:bottom w:val="none" w:sz="0" w:space="0" w:color="auto"/>
        <w:right w:val="none" w:sz="0" w:space="0" w:color="auto"/>
      </w:divBdr>
    </w:div>
    <w:div w:id="236135822">
      <w:bodyDiv w:val="1"/>
      <w:marLeft w:val="0"/>
      <w:marRight w:val="0"/>
      <w:marTop w:val="0"/>
      <w:marBottom w:val="0"/>
      <w:divBdr>
        <w:top w:val="none" w:sz="0" w:space="0" w:color="auto"/>
        <w:left w:val="none" w:sz="0" w:space="0" w:color="auto"/>
        <w:bottom w:val="none" w:sz="0" w:space="0" w:color="auto"/>
        <w:right w:val="none" w:sz="0" w:space="0" w:color="auto"/>
      </w:divBdr>
    </w:div>
    <w:div w:id="384530365">
      <w:bodyDiv w:val="1"/>
      <w:marLeft w:val="0"/>
      <w:marRight w:val="0"/>
      <w:marTop w:val="0"/>
      <w:marBottom w:val="0"/>
      <w:divBdr>
        <w:top w:val="none" w:sz="0" w:space="0" w:color="auto"/>
        <w:left w:val="none" w:sz="0" w:space="0" w:color="auto"/>
        <w:bottom w:val="none" w:sz="0" w:space="0" w:color="auto"/>
        <w:right w:val="none" w:sz="0" w:space="0" w:color="auto"/>
      </w:divBdr>
    </w:div>
    <w:div w:id="595405069">
      <w:bodyDiv w:val="1"/>
      <w:marLeft w:val="0"/>
      <w:marRight w:val="0"/>
      <w:marTop w:val="0"/>
      <w:marBottom w:val="0"/>
      <w:divBdr>
        <w:top w:val="none" w:sz="0" w:space="0" w:color="auto"/>
        <w:left w:val="none" w:sz="0" w:space="0" w:color="auto"/>
        <w:bottom w:val="none" w:sz="0" w:space="0" w:color="auto"/>
        <w:right w:val="none" w:sz="0" w:space="0" w:color="auto"/>
      </w:divBdr>
    </w:div>
    <w:div w:id="932934640">
      <w:bodyDiv w:val="1"/>
      <w:marLeft w:val="0"/>
      <w:marRight w:val="0"/>
      <w:marTop w:val="0"/>
      <w:marBottom w:val="0"/>
      <w:divBdr>
        <w:top w:val="none" w:sz="0" w:space="0" w:color="auto"/>
        <w:left w:val="none" w:sz="0" w:space="0" w:color="auto"/>
        <w:bottom w:val="none" w:sz="0" w:space="0" w:color="auto"/>
        <w:right w:val="none" w:sz="0" w:space="0" w:color="auto"/>
      </w:divBdr>
    </w:div>
    <w:div w:id="1216891471">
      <w:bodyDiv w:val="1"/>
      <w:marLeft w:val="0"/>
      <w:marRight w:val="0"/>
      <w:marTop w:val="0"/>
      <w:marBottom w:val="0"/>
      <w:divBdr>
        <w:top w:val="none" w:sz="0" w:space="0" w:color="auto"/>
        <w:left w:val="none" w:sz="0" w:space="0" w:color="auto"/>
        <w:bottom w:val="none" w:sz="0" w:space="0" w:color="auto"/>
        <w:right w:val="none" w:sz="0" w:space="0" w:color="auto"/>
      </w:divBdr>
    </w:div>
    <w:div w:id="1558197417">
      <w:bodyDiv w:val="1"/>
      <w:marLeft w:val="0"/>
      <w:marRight w:val="0"/>
      <w:marTop w:val="0"/>
      <w:marBottom w:val="0"/>
      <w:divBdr>
        <w:top w:val="none" w:sz="0" w:space="0" w:color="auto"/>
        <w:left w:val="none" w:sz="0" w:space="0" w:color="auto"/>
        <w:bottom w:val="none" w:sz="0" w:space="0" w:color="auto"/>
        <w:right w:val="none" w:sz="0" w:space="0" w:color="auto"/>
      </w:divBdr>
    </w:div>
    <w:div w:id="1561087704">
      <w:bodyDiv w:val="1"/>
      <w:marLeft w:val="0"/>
      <w:marRight w:val="0"/>
      <w:marTop w:val="0"/>
      <w:marBottom w:val="0"/>
      <w:divBdr>
        <w:top w:val="none" w:sz="0" w:space="0" w:color="auto"/>
        <w:left w:val="none" w:sz="0" w:space="0" w:color="auto"/>
        <w:bottom w:val="none" w:sz="0" w:space="0" w:color="auto"/>
        <w:right w:val="none" w:sz="0" w:space="0" w:color="auto"/>
      </w:divBdr>
    </w:div>
    <w:div w:id="1639916022">
      <w:bodyDiv w:val="1"/>
      <w:marLeft w:val="0"/>
      <w:marRight w:val="0"/>
      <w:marTop w:val="0"/>
      <w:marBottom w:val="0"/>
      <w:divBdr>
        <w:top w:val="none" w:sz="0" w:space="0" w:color="auto"/>
        <w:left w:val="none" w:sz="0" w:space="0" w:color="auto"/>
        <w:bottom w:val="none" w:sz="0" w:space="0" w:color="auto"/>
        <w:right w:val="none" w:sz="0" w:space="0" w:color="auto"/>
      </w:divBdr>
    </w:div>
    <w:div w:id="1844273901">
      <w:bodyDiv w:val="1"/>
      <w:marLeft w:val="0"/>
      <w:marRight w:val="0"/>
      <w:marTop w:val="0"/>
      <w:marBottom w:val="0"/>
      <w:divBdr>
        <w:top w:val="none" w:sz="0" w:space="0" w:color="auto"/>
        <w:left w:val="none" w:sz="0" w:space="0" w:color="auto"/>
        <w:bottom w:val="none" w:sz="0" w:space="0" w:color="auto"/>
        <w:right w:val="none" w:sz="0" w:space="0" w:color="auto"/>
      </w:divBdr>
    </w:div>
    <w:div w:id="1869828752">
      <w:bodyDiv w:val="1"/>
      <w:marLeft w:val="0"/>
      <w:marRight w:val="0"/>
      <w:marTop w:val="0"/>
      <w:marBottom w:val="0"/>
      <w:divBdr>
        <w:top w:val="none" w:sz="0" w:space="0" w:color="auto"/>
        <w:left w:val="none" w:sz="0" w:space="0" w:color="auto"/>
        <w:bottom w:val="none" w:sz="0" w:space="0" w:color="auto"/>
        <w:right w:val="none" w:sz="0" w:space="0" w:color="auto"/>
      </w:divBdr>
    </w:div>
    <w:div w:id="205635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ipa.org" TargetMode="External"/><Relationship Id="rId3" Type="http://schemas.openxmlformats.org/officeDocument/2006/relationships/settings" Target="settings.xml"/><Relationship Id="rId7" Type="http://schemas.openxmlformats.org/officeDocument/2006/relationships/hyperlink" Target="mailto:laipa@laip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9500</Words>
  <Characters>5415</Characters>
  <Application>Microsoft Office Word</Application>
  <DocSecurity>0</DocSecurity>
  <Lines>45</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14886</CharactersWithSpaces>
  <SharedDoc>false</SharedDoc>
  <HLinks>
    <vt:vector size="12" baseType="variant">
      <vt:variant>
        <vt:i4>4653085</vt:i4>
      </vt:variant>
      <vt:variant>
        <vt:i4>3</vt:i4>
      </vt:variant>
      <vt:variant>
        <vt:i4>0</vt:i4>
      </vt:variant>
      <vt:variant>
        <vt:i4>5</vt:i4>
      </vt:variant>
      <vt:variant>
        <vt:lpwstr>http://www.laipa.org/</vt:lpwstr>
      </vt:variant>
      <vt:variant>
        <vt:lpwstr/>
      </vt:variant>
      <vt:variant>
        <vt:i4>6946902</vt:i4>
      </vt:variant>
      <vt:variant>
        <vt:i4>0</vt:i4>
      </vt:variant>
      <vt:variant>
        <vt:i4>0</vt:i4>
      </vt:variant>
      <vt:variant>
        <vt:i4>5</vt:i4>
      </vt:variant>
      <vt:variant>
        <vt:lpwstr>mailto:laipa@laipa.org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Agate Siga</dc:creator>
  <cp:keywords/>
  <dc:description/>
  <cp:lastModifiedBy>Rúta Doveika</cp:lastModifiedBy>
  <cp:revision>4</cp:revision>
  <cp:lastPrinted>2019-03-06T11:37:00Z</cp:lastPrinted>
  <dcterms:created xsi:type="dcterms:W3CDTF">2021-05-05T11:32:00Z</dcterms:created>
  <dcterms:modified xsi:type="dcterms:W3CDTF">2021-05-06T07:12:00Z</dcterms:modified>
</cp:coreProperties>
</file>